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44" w:rsidRPr="00A04144" w:rsidRDefault="00A04144" w:rsidP="00A04144">
      <w:pPr>
        <w:spacing w:after="240" w:line="252" w:lineRule="atLeast"/>
        <w:jc w:val="center"/>
        <w:textAlignment w:val="baseline"/>
        <w:outlineLvl w:val="1"/>
        <w:rPr>
          <w:rFonts w:ascii="pf_din_text_cond_promedium" w:eastAsia="Times New Roman" w:hAnsi="pf_din_text_cond_promedium" w:cs="Times New Roman"/>
          <w:b/>
          <w:bCs/>
          <w:caps/>
          <w:color w:val="000000"/>
          <w:sz w:val="38"/>
          <w:szCs w:val="38"/>
          <w:lang w:eastAsia="ru-RU"/>
        </w:rPr>
      </w:pPr>
      <w:r w:rsidRPr="00A04144">
        <w:rPr>
          <w:rFonts w:ascii="pf_din_text_cond_promedium" w:eastAsia="Times New Roman" w:hAnsi="pf_din_text_cond_promedium" w:cs="Times New Roman"/>
          <w:b/>
          <w:bCs/>
          <w:caps/>
          <w:color w:val="000000"/>
          <w:sz w:val="38"/>
          <w:szCs w:val="38"/>
          <w:lang w:eastAsia="ru-RU"/>
        </w:rPr>
        <w:t>УСТАВ</w:t>
      </w:r>
    </w:p>
    <w:p w:rsidR="00A04144" w:rsidRPr="00A04144" w:rsidRDefault="00A04144" w:rsidP="00A04144">
      <w:pPr>
        <w:spacing w:after="240" w:line="293" w:lineRule="atLeast"/>
        <w:jc w:val="center"/>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Изменения и дополнения</w:t>
      </w:r>
      <w:r w:rsidRPr="00A04144">
        <w:rPr>
          <w:rFonts w:ascii="Trebuchet MS" w:eastAsia="Times New Roman" w:hAnsi="Trebuchet MS" w:cs="Times New Roman"/>
          <w:color w:val="000000"/>
          <w:sz w:val="23"/>
          <w:szCs w:val="23"/>
          <w:lang w:eastAsia="ru-RU"/>
        </w:rPr>
        <w:br/>
        <w:t>в Уставе Общероссийской общественной организации «Союз театральных деятелей Российской Федерации (Всероссийское театральное общество)»</w:t>
      </w:r>
      <w:r w:rsidRPr="00A04144">
        <w:rPr>
          <w:rFonts w:ascii="Trebuchet MS" w:eastAsia="Times New Roman" w:hAnsi="Trebuchet MS" w:cs="Times New Roman"/>
          <w:color w:val="000000"/>
          <w:sz w:val="23"/>
          <w:szCs w:val="23"/>
          <w:lang w:eastAsia="ru-RU"/>
        </w:rPr>
        <w:br/>
        <w:t>зарегистрированы Министерством юстиции Российской Федерации 26 февраля 2002 года.</w:t>
      </w:r>
      <w:r w:rsidRPr="00A04144">
        <w:rPr>
          <w:rFonts w:ascii="Trebuchet MS" w:eastAsia="Times New Roman" w:hAnsi="Trebuchet MS" w:cs="Times New Roman"/>
          <w:color w:val="000000"/>
          <w:sz w:val="23"/>
          <w:szCs w:val="23"/>
          <w:lang w:eastAsia="ru-RU"/>
        </w:rPr>
        <w:br/>
        <w:t>С</w:t>
      </w:r>
      <w:bookmarkStart w:id="0" w:name="_GoBack"/>
      <w:bookmarkEnd w:id="0"/>
      <w:r w:rsidRPr="00A04144">
        <w:rPr>
          <w:rFonts w:ascii="Trebuchet MS" w:eastAsia="Times New Roman" w:hAnsi="Trebuchet MS" w:cs="Times New Roman"/>
          <w:color w:val="000000"/>
          <w:sz w:val="23"/>
          <w:szCs w:val="23"/>
          <w:lang w:eastAsia="ru-RU"/>
        </w:rPr>
        <w:t>видетельство о регистрации № 284.</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УТВЕРЖДЕН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Решением II (XVI) Съезда Союза театральных деятелей Российской Федерации 23 октября 1991 года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В новой редакции: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Решением III (XVII) Съезда Союза театральных деятелей Российской Федерации 22 октября 1996 года</w:t>
      </w:r>
      <w:r w:rsidRPr="00A04144">
        <w:rPr>
          <w:rFonts w:ascii="Trebuchet MS" w:eastAsia="Times New Roman" w:hAnsi="Trebuchet MS" w:cs="Times New Roman"/>
          <w:color w:val="000000"/>
          <w:sz w:val="23"/>
          <w:szCs w:val="23"/>
          <w:lang w:eastAsia="ru-RU"/>
        </w:rPr>
        <w:br/>
        <w:t>Решением IV (XVIII) Съезда Союза театральных деятелей Российской Федерации 23 октября 2001 года </w:t>
      </w:r>
    </w:p>
    <w:p w:rsidR="00A04144" w:rsidRPr="00A04144" w:rsidRDefault="00A04144" w:rsidP="00A04144">
      <w:pPr>
        <w:spacing w:after="0" w:line="293" w:lineRule="atLeast"/>
        <w:textAlignment w:val="baseline"/>
        <w:rPr>
          <w:rFonts w:ascii="inherit" w:eastAsia="Times New Roman" w:hAnsi="inherit" w:cs="Times New Roman"/>
          <w:color w:val="000000"/>
          <w:sz w:val="23"/>
          <w:szCs w:val="23"/>
          <w:lang w:eastAsia="ru-RU"/>
        </w:rPr>
      </w:pPr>
      <w:r w:rsidRPr="00A04144">
        <w:rPr>
          <w:rFonts w:ascii="Trebuchet MS" w:eastAsia="Times New Roman" w:hAnsi="Trebuchet MS" w:cs="Times New Roman"/>
          <w:b/>
          <w:bCs/>
          <w:color w:val="000000"/>
          <w:sz w:val="23"/>
          <w:szCs w:val="23"/>
          <w:bdr w:val="none" w:sz="0" w:space="0" w:color="auto" w:frame="1"/>
          <w:lang w:eastAsia="ru-RU"/>
        </w:rPr>
        <w:t>У С Т А В</w:t>
      </w:r>
    </w:p>
    <w:p w:rsidR="00A04144" w:rsidRPr="00A04144" w:rsidRDefault="00A04144" w:rsidP="00A04144">
      <w:pPr>
        <w:spacing w:after="0" w:line="293" w:lineRule="atLeast"/>
        <w:textAlignment w:val="baseline"/>
        <w:rPr>
          <w:rFonts w:ascii="inherit" w:eastAsia="Times New Roman" w:hAnsi="inherit" w:cs="Times New Roman"/>
          <w:color w:val="000000"/>
          <w:sz w:val="23"/>
          <w:szCs w:val="23"/>
          <w:lang w:eastAsia="ru-RU"/>
        </w:rPr>
      </w:pPr>
      <w:r w:rsidRPr="00A04144">
        <w:rPr>
          <w:rFonts w:ascii="Trebuchet MS" w:eastAsia="Times New Roman" w:hAnsi="Trebuchet MS" w:cs="Times New Roman"/>
          <w:b/>
          <w:bCs/>
          <w:color w:val="000000"/>
          <w:sz w:val="23"/>
          <w:szCs w:val="23"/>
          <w:bdr w:val="none" w:sz="0" w:space="0" w:color="auto" w:frame="1"/>
          <w:lang w:eastAsia="ru-RU"/>
        </w:rPr>
        <w:t>Общероссийской общественной организации «Союз театральных деятелей Российской Федерации (Всероссийское театральное общество)»</w:t>
      </w:r>
    </w:p>
    <w:p w:rsidR="00A04144" w:rsidRPr="00A04144" w:rsidRDefault="00A04144" w:rsidP="00A04144">
      <w:pPr>
        <w:spacing w:after="0" w:line="293" w:lineRule="atLeast"/>
        <w:textAlignment w:val="baseline"/>
        <w:rPr>
          <w:rFonts w:ascii="inherit" w:eastAsia="Times New Roman" w:hAnsi="inherit" w:cs="Times New Roman"/>
          <w:color w:val="000000"/>
          <w:sz w:val="23"/>
          <w:szCs w:val="23"/>
          <w:lang w:eastAsia="ru-RU"/>
        </w:rPr>
      </w:pPr>
      <w:r w:rsidRPr="00A04144">
        <w:rPr>
          <w:rFonts w:ascii="Trebuchet MS" w:eastAsia="Times New Roman" w:hAnsi="Trebuchet MS" w:cs="Times New Roman"/>
          <w:b/>
          <w:bCs/>
          <w:color w:val="000000"/>
          <w:sz w:val="23"/>
          <w:szCs w:val="23"/>
          <w:bdr w:val="none" w:sz="0" w:space="0" w:color="auto" w:frame="1"/>
          <w:lang w:eastAsia="ru-RU"/>
        </w:rPr>
        <w:t>г. Москва, 2001 год</w:t>
      </w:r>
    </w:p>
    <w:p w:rsidR="00A04144" w:rsidRPr="00A04144" w:rsidRDefault="00A04144" w:rsidP="00A04144">
      <w:pPr>
        <w:spacing w:after="240" w:line="293" w:lineRule="atLeast"/>
        <w:textAlignment w:val="baseline"/>
        <w:rPr>
          <w:rFonts w:ascii="inherit" w:eastAsia="Times New Roman" w:hAnsi="inherit" w:cs="Times New Roman"/>
          <w:color w:val="000000"/>
          <w:sz w:val="23"/>
          <w:szCs w:val="23"/>
          <w:lang w:eastAsia="ru-RU"/>
        </w:rPr>
      </w:pPr>
      <w:proofErr w:type="gramStart"/>
      <w:r w:rsidRPr="00A04144">
        <w:rPr>
          <w:rFonts w:ascii="inherit" w:eastAsia="Times New Roman" w:hAnsi="inherit" w:cs="Times New Roman"/>
          <w:color w:val="000000"/>
          <w:sz w:val="23"/>
          <w:szCs w:val="23"/>
          <w:lang w:eastAsia="ru-RU"/>
        </w:rPr>
        <w:t>Общероссийская общественная организация «Союз театральных деятелей Российской Федерации (Всероссийское театральное общество)» является преемником Общества взаимного вспоможения русских артистов (1877-1883), Общества для пособия нуждающимся сценическим деятелям (1883-1894), Императорского Русского театрального общества (1894-1919), Русского театрального общества (1919-1933), Всероссийского театрального общества (1933-1986) и со дня своего создания служит идее развития театрального искусства в России, оказания помощи и поддержки деятелям российской сцены.</w:t>
      </w:r>
      <w:proofErr w:type="gramEnd"/>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b/>
          <w:bCs/>
          <w:color w:val="000000"/>
          <w:sz w:val="23"/>
          <w:szCs w:val="23"/>
          <w:bdr w:val="none" w:sz="0" w:space="0" w:color="auto" w:frame="1"/>
          <w:lang w:eastAsia="ru-RU"/>
        </w:rPr>
        <w:t>Раздел первый</w:t>
      </w:r>
      <w:r w:rsidRPr="00A04144">
        <w:rPr>
          <w:rFonts w:ascii="Trebuchet MS" w:eastAsia="Times New Roman" w:hAnsi="Trebuchet MS" w:cs="Times New Roman"/>
          <w:b/>
          <w:bCs/>
          <w:color w:val="000000"/>
          <w:sz w:val="23"/>
          <w:szCs w:val="23"/>
          <w:bdr w:val="none" w:sz="0" w:space="0" w:color="auto" w:frame="1"/>
          <w:lang w:eastAsia="ru-RU"/>
        </w:rPr>
        <w:br/>
        <w:t>ОБЩИЕ ПОЛОЖЕНИЯ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1.1.Общероссийская общественная организация «Союз театральных деятелей Российской Федерации» получила свое официальное наименование «Союз театральных деятелей РСФСР» по решению XV съезда Всероссийского театрального общества (I съезда Союза театральных деятелей РСФСР), а официальное наименование «Союз театральных деятелей Российской Федерации» по решению XVI (II) съезда «Союза театральных деятелей РСФСР».</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1.2.Общероссийская общественная организация «</w:t>
      </w:r>
      <w:r w:rsidRPr="00A04144">
        <w:rPr>
          <w:rFonts w:ascii="inherit" w:eastAsia="Times New Roman" w:hAnsi="inherit" w:cs="Times New Roman"/>
          <w:color w:val="000000"/>
          <w:sz w:val="23"/>
          <w:szCs w:val="23"/>
          <w:bdr w:val="none" w:sz="0" w:space="0" w:color="auto" w:frame="1"/>
          <w:shd w:val="clear" w:color="auto" w:fill="FFFFFF"/>
          <w:lang w:eastAsia="ru-RU"/>
        </w:rPr>
        <w:t>Союз театральных деятелей Российской Федерации (Всероссийское театральное общество)» (далее — Союз или СТД РФ) является основанной на членстве общероссийской общественной организацией, творческим союзом профессиональных творческих работников в сфере театрального искусства.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1.3.Союз осуществляет свою деятельность на всей территории России и имеет свои структурные подразделения на территории более половины субъектов Российской Федерации.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1.4.В своей деятельности Союз руководствуется Конституцией Российской Федерации, действующим законодательством, нормами международного права, касающимися сферы деятельности творческих работников и их союзов, и настоящим Уставом.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1.5.Деятельность Союза основывается на принципах добровольности, равноправия членов, самоуправления, законности, гласности, демократии, уважения личности художника, его права на свободу творчества и других прав независимо от национальной, расовой, религиозной принадлежности и его политических убеждений. </w:t>
      </w:r>
      <w:r w:rsidRPr="00A04144">
        <w:rPr>
          <w:rFonts w:ascii="Trebuchet MS" w:eastAsia="Times New Roman" w:hAnsi="Trebuchet MS" w:cs="Times New Roman"/>
          <w:color w:val="000000"/>
          <w:sz w:val="23"/>
          <w:szCs w:val="23"/>
          <w:lang w:eastAsia="ru-RU"/>
        </w:rPr>
        <w:br/>
        <w:t>Союз считает любое проявление, пропаганду или призывы к национальной, расовой, религиозной, политической нетерпимости недопустимыми и несовместимыми с пребыванием в Союзе.</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proofErr w:type="gramStart"/>
      <w:r w:rsidRPr="00A04144">
        <w:rPr>
          <w:rFonts w:ascii="Trebuchet MS" w:eastAsia="Times New Roman" w:hAnsi="Trebuchet MS" w:cs="Times New Roman"/>
          <w:color w:val="000000"/>
          <w:sz w:val="23"/>
          <w:szCs w:val="23"/>
          <w:lang w:eastAsia="ru-RU"/>
        </w:rPr>
        <w:t>1.6.Союз является юридическим лицом с момента государственной регистрации, имеет в собственности обособленное имущество, самостоятельный баланс, бюджет и смету расходов, расчетные и иные счета в банках и других кредитных учреждениях, от своего имени самостоятельно выступает участником гражданского оборота, приобретает и осуществляет имущественные и личные неимущественные права, несет обязанности, может выступать в качестве истца и ответчика в суде, в арбитражном и</w:t>
      </w:r>
      <w:proofErr w:type="gramEnd"/>
      <w:r w:rsidRPr="00A04144">
        <w:rPr>
          <w:rFonts w:ascii="Trebuchet MS" w:eastAsia="Times New Roman" w:hAnsi="Trebuchet MS" w:cs="Times New Roman"/>
          <w:color w:val="000000"/>
          <w:sz w:val="23"/>
          <w:szCs w:val="23"/>
          <w:lang w:eastAsia="ru-RU"/>
        </w:rPr>
        <w:t xml:space="preserve"> </w:t>
      </w:r>
      <w:proofErr w:type="gramStart"/>
      <w:r w:rsidRPr="00A04144">
        <w:rPr>
          <w:rFonts w:ascii="Trebuchet MS" w:eastAsia="Times New Roman" w:hAnsi="Trebuchet MS" w:cs="Times New Roman"/>
          <w:color w:val="000000"/>
          <w:sz w:val="23"/>
          <w:szCs w:val="23"/>
          <w:lang w:eastAsia="ru-RU"/>
        </w:rPr>
        <w:t>третейском</w:t>
      </w:r>
      <w:proofErr w:type="gramEnd"/>
      <w:r w:rsidRPr="00A04144">
        <w:rPr>
          <w:rFonts w:ascii="Trebuchet MS" w:eastAsia="Times New Roman" w:hAnsi="Trebuchet MS" w:cs="Times New Roman"/>
          <w:color w:val="000000"/>
          <w:sz w:val="23"/>
          <w:szCs w:val="23"/>
          <w:lang w:eastAsia="ru-RU"/>
        </w:rPr>
        <w:t xml:space="preserve"> судах.</w:t>
      </w:r>
      <w:r w:rsidRPr="00A04144">
        <w:rPr>
          <w:rFonts w:ascii="Trebuchet MS" w:eastAsia="Times New Roman" w:hAnsi="Trebuchet MS" w:cs="Times New Roman"/>
          <w:color w:val="000000"/>
          <w:sz w:val="23"/>
          <w:szCs w:val="23"/>
          <w:lang w:eastAsia="ru-RU"/>
        </w:rPr>
        <w:br/>
        <w:t>Союз имеет печать, бланки, штампы со своим наименованием, может иметь эмблемы и другую символику. Символика Союза подлежит государственной регистрации и учету в порядке, установленном законодательством Российской Федерации.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1.7.Союз не отвечает по обязательствам государства, равно как и государство не отвечает по обязательствам Союза.</w:t>
      </w:r>
      <w:r w:rsidRPr="00A04144">
        <w:rPr>
          <w:rFonts w:ascii="Trebuchet MS" w:eastAsia="Times New Roman" w:hAnsi="Trebuchet MS" w:cs="Times New Roman"/>
          <w:color w:val="000000"/>
          <w:sz w:val="23"/>
          <w:szCs w:val="23"/>
          <w:lang w:eastAsia="ru-RU"/>
        </w:rPr>
        <w:br/>
        <w:t>Союз не отвечает по обязательствам своих членов, равно как и члены Союза не отвечают по обязательствам Союза.</w:t>
      </w:r>
      <w:r w:rsidRPr="00A04144">
        <w:rPr>
          <w:rFonts w:ascii="Trebuchet MS" w:eastAsia="Times New Roman" w:hAnsi="Trebuchet MS" w:cs="Times New Roman"/>
          <w:color w:val="000000"/>
          <w:sz w:val="23"/>
          <w:szCs w:val="23"/>
          <w:lang w:eastAsia="ru-RU"/>
        </w:rPr>
        <w:br/>
        <w:t>Союз несет ответственность по своим обязательствам в пределах принадлежащего ему имущества, на которое по закону может быть обращено взыскание.</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1.8.Полное наименование Союза:</w:t>
      </w:r>
      <w:r w:rsidRPr="00A04144">
        <w:rPr>
          <w:rFonts w:ascii="Trebuchet MS" w:eastAsia="Times New Roman" w:hAnsi="Trebuchet MS" w:cs="Times New Roman"/>
          <w:color w:val="000000"/>
          <w:sz w:val="23"/>
          <w:szCs w:val="23"/>
          <w:lang w:eastAsia="ru-RU"/>
        </w:rPr>
        <w:br/>
        <w:t>Общероссийская общественная организация «</w:t>
      </w:r>
      <w:r w:rsidRPr="00A04144">
        <w:rPr>
          <w:rFonts w:ascii="inherit" w:eastAsia="Times New Roman" w:hAnsi="inherit" w:cs="Times New Roman"/>
          <w:color w:val="000000"/>
          <w:sz w:val="23"/>
          <w:szCs w:val="23"/>
          <w:bdr w:val="none" w:sz="0" w:space="0" w:color="auto" w:frame="1"/>
          <w:shd w:val="clear" w:color="auto" w:fill="FFFFFF"/>
          <w:lang w:eastAsia="ru-RU"/>
        </w:rPr>
        <w:t>Союз театральных деятелей Российской Федерации (Всероссийское театральное общество)</w:t>
      </w:r>
      <w:r w:rsidRPr="00A04144">
        <w:rPr>
          <w:rFonts w:ascii="Trebuchet MS" w:eastAsia="Times New Roman" w:hAnsi="Trebuchet MS" w:cs="Times New Roman"/>
          <w:color w:val="000000"/>
          <w:sz w:val="23"/>
          <w:szCs w:val="23"/>
          <w:lang w:eastAsia="ru-RU"/>
        </w:rPr>
        <w:t>».</w:t>
      </w:r>
      <w:r w:rsidRPr="00A04144">
        <w:rPr>
          <w:rFonts w:ascii="inherit" w:eastAsia="Times New Roman" w:hAnsi="inherit" w:cs="Times New Roman"/>
          <w:color w:val="000000"/>
          <w:sz w:val="23"/>
          <w:szCs w:val="23"/>
          <w:bdr w:val="none" w:sz="0" w:space="0" w:color="auto" w:frame="1"/>
          <w:shd w:val="clear" w:color="auto" w:fill="FFFFFF"/>
          <w:lang w:eastAsia="ru-RU"/>
        </w:rPr>
        <w:br/>
        <w:t>Краткое наименование Союза:</w:t>
      </w:r>
      <w:r w:rsidRPr="00A04144">
        <w:rPr>
          <w:rFonts w:ascii="Trebuchet MS" w:eastAsia="Times New Roman" w:hAnsi="Trebuchet MS" w:cs="Times New Roman"/>
          <w:color w:val="000000"/>
          <w:sz w:val="23"/>
          <w:szCs w:val="23"/>
          <w:lang w:eastAsia="ru-RU"/>
        </w:rPr>
        <w:br/>
        <w:t>«Союз театральных деятелей Российской Федерации»</w:t>
      </w:r>
      <w:r w:rsidRPr="00A04144">
        <w:rPr>
          <w:rFonts w:ascii="inherit" w:eastAsia="Times New Roman" w:hAnsi="inherit" w:cs="Times New Roman"/>
          <w:color w:val="000000"/>
          <w:sz w:val="23"/>
          <w:szCs w:val="23"/>
          <w:bdr w:val="none" w:sz="0" w:space="0" w:color="auto" w:frame="1"/>
          <w:shd w:val="clear" w:color="auto" w:fill="FFFFFF"/>
          <w:lang w:eastAsia="ru-RU"/>
        </w:rPr>
        <w:t>, </w:t>
      </w:r>
      <w:r w:rsidRPr="00A04144">
        <w:rPr>
          <w:rFonts w:ascii="Trebuchet MS" w:eastAsia="Times New Roman" w:hAnsi="Trebuchet MS" w:cs="Times New Roman"/>
          <w:color w:val="000000"/>
          <w:sz w:val="23"/>
          <w:szCs w:val="23"/>
          <w:lang w:eastAsia="ru-RU"/>
        </w:rPr>
        <w:t>«</w:t>
      </w:r>
      <w:r w:rsidRPr="00A04144">
        <w:rPr>
          <w:rFonts w:ascii="inherit" w:eastAsia="Times New Roman" w:hAnsi="inherit" w:cs="Times New Roman"/>
          <w:color w:val="000000"/>
          <w:sz w:val="23"/>
          <w:szCs w:val="23"/>
          <w:bdr w:val="none" w:sz="0" w:space="0" w:color="auto" w:frame="1"/>
          <w:shd w:val="clear" w:color="auto" w:fill="FFFFFF"/>
          <w:lang w:eastAsia="ru-RU"/>
        </w:rPr>
        <w:t>СТД РФ (ВТО)» или </w:t>
      </w:r>
      <w:r w:rsidRPr="00A04144">
        <w:rPr>
          <w:rFonts w:ascii="Trebuchet MS" w:eastAsia="Times New Roman" w:hAnsi="Trebuchet MS" w:cs="Times New Roman"/>
          <w:color w:val="000000"/>
          <w:sz w:val="23"/>
          <w:szCs w:val="23"/>
          <w:lang w:eastAsia="ru-RU"/>
        </w:rPr>
        <w:t>«</w:t>
      </w:r>
      <w:r w:rsidRPr="00A04144">
        <w:rPr>
          <w:rFonts w:ascii="inherit" w:eastAsia="Times New Roman" w:hAnsi="inherit" w:cs="Times New Roman"/>
          <w:color w:val="000000"/>
          <w:sz w:val="23"/>
          <w:szCs w:val="23"/>
          <w:bdr w:val="none" w:sz="0" w:space="0" w:color="auto" w:frame="1"/>
          <w:shd w:val="clear" w:color="auto" w:fill="FFFFFF"/>
          <w:lang w:eastAsia="ru-RU"/>
        </w:rPr>
        <w:t>СТД РФ».</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val="en-US" w:eastAsia="ru-RU"/>
        </w:rPr>
      </w:pPr>
      <w:r w:rsidRPr="00A04144">
        <w:rPr>
          <w:rFonts w:ascii="Trebuchet MS" w:eastAsia="Times New Roman" w:hAnsi="Trebuchet MS" w:cs="Times New Roman"/>
          <w:color w:val="000000"/>
          <w:sz w:val="23"/>
          <w:szCs w:val="23"/>
          <w:lang w:eastAsia="ru-RU"/>
        </w:rPr>
        <w:t>Наименование</w:t>
      </w:r>
      <w:r w:rsidRPr="00A04144">
        <w:rPr>
          <w:rFonts w:ascii="Trebuchet MS" w:eastAsia="Times New Roman" w:hAnsi="Trebuchet MS" w:cs="Times New Roman"/>
          <w:color w:val="000000"/>
          <w:sz w:val="23"/>
          <w:szCs w:val="23"/>
          <w:lang w:val="en-US" w:eastAsia="ru-RU"/>
        </w:rPr>
        <w:t xml:space="preserve"> </w:t>
      </w:r>
      <w:r w:rsidRPr="00A04144">
        <w:rPr>
          <w:rFonts w:ascii="Trebuchet MS" w:eastAsia="Times New Roman" w:hAnsi="Trebuchet MS" w:cs="Times New Roman"/>
          <w:color w:val="000000"/>
          <w:sz w:val="23"/>
          <w:szCs w:val="23"/>
          <w:lang w:eastAsia="ru-RU"/>
        </w:rPr>
        <w:t>Союза</w:t>
      </w:r>
      <w:r w:rsidRPr="00A04144">
        <w:rPr>
          <w:rFonts w:ascii="Trebuchet MS" w:eastAsia="Times New Roman" w:hAnsi="Trebuchet MS" w:cs="Times New Roman"/>
          <w:color w:val="000000"/>
          <w:sz w:val="23"/>
          <w:szCs w:val="23"/>
          <w:lang w:val="en-US" w:eastAsia="ru-RU"/>
        </w:rPr>
        <w:t xml:space="preserve"> </w:t>
      </w:r>
      <w:r w:rsidRPr="00A04144">
        <w:rPr>
          <w:rFonts w:ascii="Trebuchet MS" w:eastAsia="Times New Roman" w:hAnsi="Trebuchet MS" w:cs="Times New Roman"/>
          <w:color w:val="000000"/>
          <w:sz w:val="23"/>
          <w:szCs w:val="23"/>
          <w:lang w:eastAsia="ru-RU"/>
        </w:rPr>
        <w:t>на</w:t>
      </w:r>
      <w:r w:rsidRPr="00A04144">
        <w:rPr>
          <w:rFonts w:ascii="Trebuchet MS" w:eastAsia="Times New Roman" w:hAnsi="Trebuchet MS" w:cs="Times New Roman"/>
          <w:color w:val="000000"/>
          <w:sz w:val="23"/>
          <w:szCs w:val="23"/>
          <w:lang w:val="en-US" w:eastAsia="ru-RU"/>
        </w:rPr>
        <w:t xml:space="preserve"> </w:t>
      </w:r>
      <w:r w:rsidRPr="00A04144">
        <w:rPr>
          <w:rFonts w:ascii="Trebuchet MS" w:eastAsia="Times New Roman" w:hAnsi="Trebuchet MS" w:cs="Times New Roman"/>
          <w:color w:val="000000"/>
          <w:sz w:val="23"/>
          <w:szCs w:val="23"/>
          <w:lang w:eastAsia="ru-RU"/>
        </w:rPr>
        <w:t>английском</w:t>
      </w:r>
      <w:r w:rsidRPr="00A04144">
        <w:rPr>
          <w:rFonts w:ascii="Trebuchet MS" w:eastAsia="Times New Roman" w:hAnsi="Trebuchet MS" w:cs="Times New Roman"/>
          <w:color w:val="000000"/>
          <w:sz w:val="23"/>
          <w:szCs w:val="23"/>
          <w:lang w:val="en-US" w:eastAsia="ru-RU"/>
        </w:rPr>
        <w:t xml:space="preserve"> </w:t>
      </w:r>
      <w:r w:rsidRPr="00A04144">
        <w:rPr>
          <w:rFonts w:ascii="Trebuchet MS" w:eastAsia="Times New Roman" w:hAnsi="Trebuchet MS" w:cs="Times New Roman"/>
          <w:color w:val="000000"/>
          <w:sz w:val="23"/>
          <w:szCs w:val="23"/>
          <w:lang w:eastAsia="ru-RU"/>
        </w:rPr>
        <w:t>языке</w:t>
      </w:r>
      <w:r w:rsidRPr="00A04144">
        <w:rPr>
          <w:rFonts w:ascii="Trebuchet MS" w:eastAsia="Times New Roman" w:hAnsi="Trebuchet MS" w:cs="Times New Roman"/>
          <w:color w:val="000000"/>
          <w:sz w:val="23"/>
          <w:szCs w:val="23"/>
          <w:lang w:val="en-US" w:eastAsia="ru-RU"/>
        </w:rPr>
        <w:t>:</w:t>
      </w:r>
      <w:r w:rsidRPr="00A04144">
        <w:rPr>
          <w:rFonts w:ascii="Trebuchet MS" w:eastAsia="Times New Roman" w:hAnsi="Trebuchet MS" w:cs="Times New Roman"/>
          <w:color w:val="000000"/>
          <w:sz w:val="23"/>
          <w:szCs w:val="23"/>
          <w:lang w:val="en-US" w:eastAsia="ru-RU"/>
        </w:rPr>
        <w:br/>
      </w:r>
      <w:proofErr w:type="gramStart"/>
      <w:r w:rsidRPr="00A04144">
        <w:rPr>
          <w:rFonts w:ascii="Trebuchet MS" w:eastAsia="Times New Roman" w:hAnsi="Trebuchet MS" w:cs="Times New Roman"/>
          <w:color w:val="000000"/>
          <w:sz w:val="23"/>
          <w:szCs w:val="23"/>
          <w:lang w:val="en-US" w:eastAsia="ru-RU"/>
        </w:rPr>
        <w:t xml:space="preserve">“Theatre Union of the Russian Federation, All-Russia Public Organization (All-Russian Theatre </w:t>
      </w:r>
      <w:proofErr w:type="spellStart"/>
      <w:r w:rsidRPr="00A04144">
        <w:rPr>
          <w:rFonts w:ascii="Trebuchet MS" w:eastAsia="Times New Roman" w:hAnsi="Trebuchet MS" w:cs="Times New Roman"/>
          <w:color w:val="000000"/>
          <w:sz w:val="23"/>
          <w:szCs w:val="23"/>
          <w:lang w:val="en-US" w:eastAsia="ru-RU"/>
        </w:rPr>
        <w:t>Societe</w:t>
      </w:r>
      <w:proofErr w:type="spellEnd"/>
      <w:r w:rsidRPr="00A04144">
        <w:rPr>
          <w:rFonts w:ascii="Trebuchet MS" w:eastAsia="Times New Roman" w:hAnsi="Trebuchet MS" w:cs="Times New Roman"/>
          <w:color w:val="000000"/>
          <w:sz w:val="23"/>
          <w:szCs w:val="23"/>
          <w:lang w:val="en-US" w:eastAsia="ru-RU"/>
        </w:rPr>
        <w:t>)”</w:t>
      </w:r>
      <w:r w:rsidRPr="00A04144">
        <w:rPr>
          <w:rFonts w:ascii="inherit" w:eastAsia="Times New Roman" w:hAnsi="inherit" w:cs="Times New Roman"/>
          <w:color w:val="000000"/>
          <w:sz w:val="23"/>
          <w:szCs w:val="23"/>
          <w:bdr w:val="none" w:sz="0" w:space="0" w:color="auto" w:frame="1"/>
          <w:shd w:val="clear" w:color="auto" w:fill="FFFFFF"/>
          <w:lang w:val="en-US" w:eastAsia="ru-RU"/>
        </w:rPr>
        <w:t>.</w:t>
      </w:r>
      <w:proofErr w:type="gramEnd"/>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1.9.Местонахождение постоянно действующего руководящего органа — Секретариата Союза: Российская Федерация, г. Москва.</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b/>
          <w:bCs/>
          <w:color w:val="000000"/>
          <w:sz w:val="23"/>
          <w:szCs w:val="23"/>
          <w:bdr w:val="none" w:sz="0" w:space="0" w:color="auto" w:frame="1"/>
          <w:lang w:eastAsia="ru-RU"/>
        </w:rPr>
        <w:t>Раздел второй</w:t>
      </w:r>
      <w:r w:rsidRPr="00A04144">
        <w:rPr>
          <w:rFonts w:ascii="Trebuchet MS" w:eastAsia="Times New Roman" w:hAnsi="Trebuchet MS" w:cs="Times New Roman"/>
          <w:b/>
          <w:bCs/>
          <w:color w:val="000000"/>
          <w:sz w:val="23"/>
          <w:szCs w:val="23"/>
          <w:bdr w:val="none" w:sz="0" w:space="0" w:color="auto" w:frame="1"/>
          <w:lang w:eastAsia="ru-RU"/>
        </w:rPr>
        <w:br/>
        <w:t>ЦЕЛИ И ЗАДАЧИ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2.1.Целями Союза являются: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содействие развитию театрального искусства народов Российской Федерации;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изучение и анализ состояния театрального дела в России;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оказание практической помощи российским театрам и театральным учебным заведениям (театральным школам);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организация обмена опытом в целях взаимообогащения национальных театральных культур и сохранения единого культурного пространства;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анализ общественного мнения по вопросам театральной жизни России;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содействие защите социальных, правовых и профессиональных интересов творческих работников театра, оказание творческой, социально-бытовой поддержки членам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содействие защите авторских и смежных прав создателей спектакля; представление и защита интересов деятелей театра, чей творческий труд используется другими видами искусств, средствами массовой информации и тиражирования;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содействие созданию необходимых условий творческого труда и жизни членов Союза;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укрепление творческих контактов с театральными деятелями всего мира.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2.2.Союз решает следующие задачи: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участвует в разработке и осуществляет общественную экспертизу проектов законов, нормативных актов, решений государственных органов, касающихся организации театрального дела, функционирования театров и театральных школ, условий труда и жизни творческих работников театров, деятельности творческих союзов Российской Федерации;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proofErr w:type="gramStart"/>
      <w:r w:rsidRPr="00A04144">
        <w:rPr>
          <w:rFonts w:ascii="Trebuchet MS" w:eastAsia="Times New Roman" w:hAnsi="Trebuchet MS" w:cs="Times New Roman"/>
          <w:color w:val="000000"/>
          <w:sz w:val="23"/>
          <w:szCs w:val="23"/>
          <w:lang w:eastAsia="ru-RU"/>
        </w:rPr>
        <w:t>— организует и проводит региональные, общероссийские и международные театральные фестивали, смотры, конкурсы, выставки, выставки-продажи, лотереи, аукционы;</w:t>
      </w:r>
      <w:proofErr w:type="gramEnd"/>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 организует симпозиумы и конференции по актуальным проблемам сценического искусства;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оказывает деятелям театра и театральным коллективам всестороннюю помощь в их профессиональном совершенствовании;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организует лаборатории и семинары по вопросам теории и практики сценического искусства;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оказывает помощь экспериментальным театральным коллективам;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оказывает содействие работе театральных музеев;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направляет театральных деятелей — членов Союза — в творческие командировки для ознакомления с достижениями сценического искусства, работы над проблемами, связанными с историей и теорией театра, для изучения опыта работы театров, просмотра и обсуждения спектаклей в регионы Российской Федерации и за рубеж;</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способствует профессиональному становлению творческой молодежи;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способствует развитию студийного движения, любительских театров и театров, где играют дети, содействует широкому развитию различных форм театрального искусства;</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способствует осуществлению различных творческих, научных и педагогических программ по вопросам, относящимся к уставной деятельности Союза;</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xml:space="preserve">— создает в рамках Союза постоянные и временные творческие объединения и фонды для поддержки, изучения и </w:t>
      </w:r>
      <w:proofErr w:type="gramStart"/>
      <w:r w:rsidRPr="00A04144">
        <w:rPr>
          <w:rFonts w:ascii="inherit" w:eastAsia="Times New Roman" w:hAnsi="inherit" w:cs="Times New Roman"/>
          <w:color w:val="000000"/>
          <w:sz w:val="23"/>
          <w:szCs w:val="23"/>
          <w:bdr w:val="none" w:sz="0" w:space="0" w:color="auto" w:frame="1"/>
          <w:shd w:val="clear" w:color="auto" w:fill="FFFFFF"/>
          <w:lang w:eastAsia="ru-RU"/>
        </w:rPr>
        <w:t>пропаганды</w:t>
      </w:r>
      <w:proofErr w:type="gramEnd"/>
      <w:r w:rsidRPr="00A04144">
        <w:rPr>
          <w:rFonts w:ascii="inherit" w:eastAsia="Times New Roman" w:hAnsi="inherit" w:cs="Times New Roman"/>
          <w:color w:val="000000"/>
          <w:sz w:val="23"/>
          <w:szCs w:val="23"/>
          <w:bdr w:val="none" w:sz="0" w:space="0" w:color="auto" w:frame="1"/>
          <w:shd w:val="clear" w:color="auto" w:fill="FFFFFF"/>
          <w:lang w:eastAsia="ru-RU"/>
        </w:rPr>
        <w:t xml:space="preserve"> наиболее интересных и перспективных в творческом отношении произведений театрального искусства и их создателей;</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собирает, систематизирует и распространяет информацию по вопросам театрального искусства России и способствует свободному информационному обмену между театральными деятелями Российской Федерации и их коллегами за рубежом;</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оказывает творческую, методическую и иную необходимую помощь Российским центрам международных театральных неправительственных организаций;</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осуществляет издательскую деятельность, публикует произведения драматургии, мемуары, исследования в области истории и теории театра, экономики, социологии и организации театрального дела, театроведения и театральной критики; </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выдвигает деятелей театра на соискание государственных премий, представляет к присвоению почетных званий и государственных наград, стипендий и иных форм поощрения и материальной поддержки;</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учреждает и присуждает в рамках Союза премии за выдающиеся достижения в области театрального искусства, гранты для осуществления творческих проектов мастеров театра и талантливой молодежи, стипендии для учащихся театральных учебных заведений;</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proofErr w:type="gramStart"/>
      <w:r w:rsidRPr="00A04144">
        <w:rPr>
          <w:rFonts w:ascii="inherit" w:eastAsia="Times New Roman" w:hAnsi="inherit" w:cs="Times New Roman"/>
          <w:color w:val="000000"/>
          <w:sz w:val="23"/>
          <w:szCs w:val="23"/>
          <w:bdr w:val="none" w:sz="0" w:space="0" w:color="auto" w:frame="1"/>
          <w:shd w:val="clear" w:color="auto" w:fill="FFFFFF"/>
          <w:lang w:eastAsia="ru-RU"/>
        </w:rPr>
        <w:t>— участвует в решении вопросов и вырабатывает рекомендации по назначению и аттестации руководящих кадров театров, театральных учебных заведений и других организаций, связанных со сценическим искусством, подготовке кадрового резерва и повышению квалификации работников театра, по принципам формирования творческих составов театральных коллективов с учетом перспектив развития театрального искусства, по принципам распределения государственной дотации и ресурсов в сфере театрального искусства; </w:t>
      </w:r>
      <w:proofErr w:type="gramEnd"/>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proofErr w:type="gramStart"/>
      <w:r w:rsidRPr="00A04144">
        <w:rPr>
          <w:rFonts w:ascii="inherit" w:eastAsia="Times New Roman" w:hAnsi="inherit" w:cs="Times New Roman"/>
          <w:color w:val="000000"/>
          <w:sz w:val="23"/>
          <w:szCs w:val="23"/>
          <w:bdr w:val="none" w:sz="0" w:space="0" w:color="auto" w:frame="1"/>
          <w:shd w:val="clear" w:color="auto" w:fill="FFFFFF"/>
          <w:lang w:eastAsia="ru-RU"/>
        </w:rPr>
        <w:t>— создает и финансирует (полностью или частично) учреждения культуры, социального обеспечения, отдыха и туризма, образовательные, лечебные, санаторно-курортные и оздоровительные учреждения (дома Союза, дома актера, дворцы работников искусств, творческие клубы, сценические площадки, творческие центры, бюро пропаганды театрального искусства, библиотеки, фонотеки и видеотеки, музеи и пр.; дома ветеранов сцены, дома-интернаты для престарелых и инвалидов;</w:t>
      </w:r>
      <w:proofErr w:type="gramEnd"/>
      <w:r w:rsidRPr="00A04144">
        <w:rPr>
          <w:rFonts w:ascii="inherit" w:eastAsia="Times New Roman" w:hAnsi="inherit" w:cs="Times New Roman"/>
          <w:color w:val="000000"/>
          <w:sz w:val="23"/>
          <w:szCs w:val="23"/>
          <w:bdr w:val="none" w:sz="0" w:space="0" w:color="auto" w:frame="1"/>
          <w:shd w:val="clear" w:color="auto" w:fill="FFFFFF"/>
          <w:lang w:eastAsia="ru-RU"/>
        </w:rPr>
        <w:t xml:space="preserve"> дома творчества, дома отдыха, туристские базы; санатории-профилактории, пансионаты и др.);</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сотрудничает с государственными структурами, связанными с трудоустройством и профессиональной переориентацией сценических работников; </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содействует улучшению жилищных условий членов Союза, участвует в организации жилищных и жилищно-строительных кооперативов; </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содействует улучшению медицинского обслуживания членов Союза;</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осуществляет в соответствии со своими возможностями выплату различных регулярных и единовременных социальных пособий и прочие выплаты членам Союза;</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осуществляет заботу о членах Союза — ветеранах сцены, содействует их социальной защищенности и обеспеченности; </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lastRenderedPageBreak/>
        <w:t>— предоставляет членам Союза и членам их семей путевки в здравницы Союза и детские учреждения, устанавливая для них льготы по оплате;</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 осуществляет мероприятия по увековечению памяти выдающихся театральных деятелей;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сотрудничает с творческими и профессиональными союзами, театральными организациями и творческими коллективами Российской Федерации и других государств, создает условия для пропаганды лучших достижений сценического искусства и обмена спектаклями.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2.3.Союз и его структурные подразделения осуществляют свою деятельность в конструктивном взаимодействии с федеральными и региональными государственными органами, органами местного самоуправления, общественными объединениями, средствами массовой информации и иными структурами, заинтересованными в развитии театрального искусства.</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proofErr w:type="gramStart"/>
      <w:r w:rsidRPr="00A04144">
        <w:rPr>
          <w:rFonts w:ascii="Trebuchet MS" w:eastAsia="Times New Roman" w:hAnsi="Trebuchet MS" w:cs="Times New Roman"/>
          <w:b/>
          <w:bCs/>
          <w:color w:val="000000"/>
          <w:sz w:val="23"/>
          <w:szCs w:val="23"/>
          <w:bdr w:val="none" w:sz="0" w:space="0" w:color="auto" w:frame="1"/>
          <w:lang w:eastAsia="ru-RU"/>
        </w:rPr>
        <w:t>Раздел третий</w:t>
      </w:r>
      <w:proofErr w:type="gramEnd"/>
      <w:r w:rsidRPr="00A04144">
        <w:rPr>
          <w:rFonts w:ascii="Trebuchet MS" w:eastAsia="Times New Roman" w:hAnsi="Trebuchet MS" w:cs="Times New Roman"/>
          <w:b/>
          <w:bCs/>
          <w:color w:val="000000"/>
          <w:sz w:val="23"/>
          <w:szCs w:val="23"/>
          <w:bdr w:val="none" w:sz="0" w:space="0" w:color="auto" w:frame="1"/>
          <w:lang w:eastAsia="ru-RU"/>
        </w:rPr>
        <w:t>.</w:t>
      </w:r>
      <w:r w:rsidRPr="00A04144">
        <w:rPr>
          <w:rFonts w:ascii="Trebuchet MS" w:eastAsia="Times New Roman" w:hAnsi="Trebuchet MS" w:cs="Times New Roman"/>
          <w:b/>
          <w:bCs/>
          <w:color w:val="000000"/>
          <w:sz w:val="23"/>
          <w:szCs w:val="23"/>
          <w:bdr w:val="none" w:sz="0" w:space="0" w:color="auto" w:frame="1"/>
          <w:lang w:eastAsia="ru-RU"/>
        </w:rPr>
        <w:br/>
        <w:t>ПРАВА И ОБЯЗАННОСТИ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3.1.Для достижения уставных целей и решения задач Союз в установленном порядке в соответствии с действующим законодательством имеет право: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выступать с инициативами по различным вопросам, затрагивающим уставную деятельность Союза, вносить предложения в федеральные и региональные государственные органы и органы местного самоуправления;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участвовать в выработке решений органов государственной власти и органов местного самоуправления по вопросам, относящимся к уставной деятельности Союза, в порядке и объеме, предусмотренном действующим законодательством;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осуществлять общественную экспертизу проектов законов, иных нормативных правовых актов, государственных и частных программ по вопросам, связанным с уставной деятельностью Союза;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 установленном порядке запрашивать от органов государственной власти информацию о подготовке и принятии нормативных правовых актов по вопросам театрального искусства, защиты прав, свобод и интересов членов Союза и Союза в целом;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представлять и защищать свои права, законные интересы своих членов по их просьбе в федеральных и региональных государственных органах и органах местного самоуправления, общественных объединениях;</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 установленном порядке запрашивать и получать информацию, касающуюся социальных прав и интересов членов Союза, от государственных фондов, а также их местных организаций;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выдавать документы, подтверждающие членство в Союзе;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подтверждать по запросу органов социального обеспечения и социального страхования творческий стаж членов Союза;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самостоятельно разрабатывать и утверждать планы и программы своей деятельности;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устанавливать деловые контакты, сотрудничать в области культуры, искусства, экономики, финансов, предпринимательства, социального обеспечения и других вопросов со всеми юридическими и физическими лицами, в том числе зарубежными;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участвовать в реализации российских и международных проектов, в деятельности отечественных и зарубежных организаций, близких по своим целям и задачам;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быть учредителем некоммерческих организаций, в том числе общественных объединений;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учреждать средства массовой информации и осуществлять издательскую деятельность;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создавать банк данных по теоретическим и практическим вопросам театрального дела, истории театра и смежных искусств, динамике их развития, оказывать информационные и консультативные услуги;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проводить семинары, конференции, симпозиумы, встречи по теоретическим и практическим вопросам театрального искусства, а также направлять своих представителей для участия в аналогичных мероприятиях в другие регионы России и за рубеж;</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командировать за рубеж и принимать в России иностранные делегации и частные лица;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proofErr w:type="gramStart"/>
      <w:r w:rsidRPr="00A04144">
        <w:rPr>
          <w:rFonts w:ascii="Trebuchet MS" w:eastAsia="Times New Roman" w:hAnsi="Trebuchet MS" w:cs="Times New Roman"/>
          <w:color w:val="000000"/>
          <w:sz w:val="23"/>
          <w:szCs w:val="23"/>
          <w:lang w:eastAsia="ru-RU"/>
        </w:rPr>
        <w:t>— организовывать и проводить встречи с деятелями театра, концерты, театрализованные представления, творческие вечера, спектакли, выставки, выставки-продажи, лотереи, аукционы, региональные, общероссийские и международные фестивали, смотры, конкурсы, иные мероприятия для выполнения уставных целей и задач; </w:t>
      </w:r>
      <w:proofErr w:type="gramEnd"/>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осуществлять научную, лекционную, просветительскую, образовательную деятельность;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создавать общественные подразделения Союза в соответствии с направлениями деятельности Союза;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создавать отделения и открывать представительства Союза в России и за рубежом; </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w:t>
      </w:r>
      <w:r w:rsidRPr="00A04144">
        <w:rPr>
          <w:rFonts w:ascii="inherit" w:eastAsia="Times New Roman" w:hAnsi="inherit" w:cs="Times New Roman"/>
          <w:color w:val="000000"/>
          <w:sz w:val="23"/>
          <w:szCs w:val="23"/>
          <w:bdr w:val="none" w:sz="0" w:space="0" w:color="auto" w:frame="1"/>
          <w:shd w:val="clear" w:color="auto" w:fill="FFFFFF"/>
          <w:lang w:eastAsia="ru-RU"/>
        </w:rPr>
        <w:t xml:space="preserve">самостоятельно определять структуру штатного аппарата Союза, формировать штатный аппарат, решать вопросы форм и </w:t>
      </w:r>
      <w:proofErr w:type="gramStart"/>
      <w:r w:rsidRPr="00A04144">
        <w:rPr>
          <w:rFonts w:ascii="inherit" w:eastAsia="Times New Roman" w:hAnsi="inherit" w:cs="Times New Roman"/>
          <w:color w:val="000000"/>
          <w:sz w:val="23"/>
          <w:szCs w:val="23"/>
          <w:bdr w:val="none" w:sz="0" w:space="0" w:color="auto" w:frame="1"/>
          <w:shd w:val="clear" w:color="auto" w:fill="FFFFFF"/>
          <w:lang w:eastAsia="ru-RU"/>
        </w:rPr>
        <w:t>размеров оплаты труда</w:t>
      </w:r>
      <w:proofErr w:type="gramEnd"/>
      <w:r w:rsidRPr="00A04144">
        <w:rPr>
          <w:rFonts w:ascii="inherit" w:eastAsia="Times New Roman" w:hAnsi="inherit" w:cs="Times New Roman"/>
          <w:color w:val="000000"/>
          <w:sz w:val="23"/>
          <w:szCs w:val="23"/>
          <w:bdr w:val="none" w:sz="0" w:space="0" w:color="auto" w:frame="1"/>
          <w:shd w:val="clear" w:color="auto" w:fill="FFFFFF"/>
          <w:lang w:eastAsia="ru-RU"/>
        </w:rPr>
        <w:t>, материального поощрения работников штатного аппарата Союза; </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формировать временные и постоянные коллективы специалистов, привлекать отдельных специалистов, в том числе иностранных, с оплатой их труда на договорной основе;</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выдвигать наиболее талантливых деятелей театра и их работы на соискание установленных государственных наград, званий, стипендий и премий в области культуры и искусства; </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учреждать награды, премии, иные поощрения за особый вклад в развитие театрального искусства России и реализацию целей и задач Союза;</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широко пропагандировать свою деятельность и свободно распространять информацию о ней; </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проводить встречи с населением, мирные митинги и демонстрации; </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lastRenderedPageBreak/>
        <w:t>— заниматься деятельностью по привлечению ресурсов и ведению внереализационных операций; </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самостоятельно вступать в правоотношения с различными хозяйственными структурами;</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осуществлять внешнеэкономическую деятельность; </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принимать участие в производстве и реализации полиграфической и аудиовизуальной продукции по тематике Союза; </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осуществлять финансовую и предпринимательскую деятельность, в целях реализации своих уставных задач создавать и участвовать в деятельности хозяйственных товариществ и обществ, иных хозяйственных организаций, обладающих правами юридического лица; </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xml:space="preserve">— заключать договоры, соглашения, контракты; от своего имени совершать сделки, иные юридические акты с физическими и юридическими </w:t>
      </w:r>
      <w:proofErr w:type="gramStart"/>
      <w:r w:rsidRPr="00A04144">
        <w:rPr>
          <w:rFonts w:ascii="inherit" w:eastAsia="Times New Roman" w:hAnsi="inherit" w:cs="Times New Roman"/>
          <w:color w:val="000000"/>
          <w:sz w:val="23"/>
          <w:szCs w:val="23"/>
          <w:bdr w:val="none" w:sz="0" w:space="0" w:color="auto" w:frame="1"/>
          <w:shd w:val="clear" w:color="auto" w:fill="FFFFFF"/>
          <w:lang w:eastAsia="ru-RU"/>
        </w:rPr>
        <w:t>лицами</w:t>
      </w:r>
      <w:proofErr w:type="gramEnd"/>
      <w:r w:rsidRPr="00A04144">
        <w:rPr>
          <w:rFonts w:ascii="inherit" w:eastAsia="Times New Roman" w:hAnsi="inherit" w:cs="Times New Roman"/>
          <w:color w:val="000000"/>
          <w:sz w:val="23"/>
          <w:szCs w:val="23"/>
          <w:bdr w:val="none" w:sz="0" w:space="0" w:color="auto" w:frame="1"/>
          <w:shd w:val="clear" w:color="auto" w:fill="FFFFFF"/>
          <w:lang w:eastAsia="ru-RU"/>
        </w:rPr>
        <w:t xml:space="preserve"> как в России, так и за рубежом; 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организовывать, осуществлять и участвовать в строительстве за счет собственных, заемных и/или привлеченных средств;</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получать в банковских учреждениях долгосрочные и краткосрочные кредиты, а также пользоваться финансовой и иной материальной помощью российских и иностранных юридических и физических лиц; </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осуществлять другую деятельность, не запрещенную действующим законодательством и не противоречащую настоящему Уставу. </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3.2.Союз обязан: </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w:t>
      </w:r>
      <w:r w:rsidRPr="00A04144">
        <w:rPr>
          <w:rFonts w:ascii="inherit" w:eastAsia="Times New Roman" w:hAnsi="inherit" w:cs="Times New Roman"/>
          <w:color w:val="000000"/>
          <w:sz w:val="23"/>
          <w:szCs w:val="23"/>
          <w:bdr w:val="none" w:sz="0" w:space="0" w:color="auto" w:frame="1"/>
          <w:shd w:val="clear" w:color="auto" w:fill="FFFFFF"/>
          <w:lang w:eastAsia="ru-RU"/>
        </w:rPr>
        <w:t>соблюдать требования действующего законодательства и настоящего Устава;</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w:t>
      </w:r>
      <w:r w:rsidRPr="00A04144">
        <w:rPr>
          <w:rFonts w:ascii="inherit" w:eastAsia="Times New Roman" w:hAnsi="inherit" w:cs="Times New Roman"/>
          <w:color w:val="000000"/>
          <w:sz w:val="23"/>
          <w:szCs w:val="23"/>
          <w:bdr w:val="none" w:sz="0" w:space="0" w:color="auto" w:frame="1"/>
          <w:shd w:val="clear" w:color="auto" w:fill="FFFFFF"/>
          <w:lang w:eastAsia="ru-RU"/>
        </w:rPr>
        <w:t> ежегодно информировать орган, осуществляющий регистрацию общественных объединений, о продолжении своей деятельности с указанием сведений, включаемых в Единый государственный реестр юридических лиц;</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w:t>
      </w:r>
      <w:r w:rsidRPr="00A04144">
        <w:rPr>
          <w:rFonts w:ascii="inherit" w:eastAsia="Times New Roman" w:hAnsi="inherit" w:cs="Times New Roman"/>
          <w:color w:val="000000"/>
          <w:sz w:val="23"/>
          <w:szCs w:val="23"/>
          <w:bdr w:val="none" w:sz="0" w:space="0" w:color="auto" w:frame="1"/>
          <w:shd w:val="clear" w:color="auto" w:fill="FFFFFF"/>
          <w:lang w:eastAsia="ru-RU"/>
        </w:rPr>
        <w:t> допускать представителей органа, осуществляющего регистрацию общественных объединений, на проводимые мероприятия и оказывать им содействие в ознакомлении с деятельностью Союза, представлять запрашиваемые документы;</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w:t>
      </w:r>
      <w:proofErr w:type="gramStart"/>
      <w:r w:rsidRPr="00A04144">
        <w:rPr>
          <w:rFonts w:ascii="inherit" w:eastAsia="Times New Roman" w:hAnsi="inherit" w:cs="Times New Roman"/>
          <w:color w:val="000000"/>
          <w:sz w:val="23"/>
          <w:szCs w:val="23"/>
          <w:bdr w:val="none" w:sz="0" w:space="0" w:color="auto" w:frame="1"/>
          <w:shd w:val="clear" w:color="auto" w:fill="FFFFFF"/>
          <w:lang w:eastAsia="ru-RU"/>
        </w:rPr>
        <w:t>нести иные обязанности</w:t>
      </w:r>
      <w:proofErr w:type="gramEnd"/>
      <w:r w:rsidRPr="00A04144">
        <w:rPr>
          <w:rFonts w:ascii="inherit" w:eastAsia="Times New Roman" w:hAnsi="inherit" w:cs="Times New Roman"/>
          <w:color w:val="000000"/>
          <w:sz w:val="23"/>
          <w:szCs w:val="23"/>
          <w:bdr w:val="none" w:sz="0" w:space="0" w:color="auto" w:frame="1"/>
          <w:shd w:val="clear" w:color="auto" w:fill="FFFFFF"/>
          <w:lang w:eastAsia="ru-RU"/>
        </w:rPr>
        <w:t>, предусмотренные действующим законодательством.</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b/>
          <w:bCs/>
          <w:color w:val="000000"/>
          <w:sz w:val="23"/>
          <w:szCs w:val="23"/>
          <w:bdr w:val="none" w:sz="0" w:space="0" w:color="auto" w:frame="1"/>
          <w:lang w:eastAsia="ru-RU"/>
        </w:rPr>
        <w:t>Раздел четвертый</w:t>
      </w:r>
      <w:r w:rsidRPr="00A04144">
        <w:rPr>
          <w:rFonts w:ascii="Trebuchet MS" w:eastAsia="Times New Roman" w:hAnsi="Trebuchet MS" w:cs="Times New Roman"/>
          <w:b/>
          <w:bCs/>
          <w:color w:val="000000"/>
          <w:sz w:val="23"/>
          <w:szCs w:val="23"/>
          <w:bdr w:val="none" w:sz="0" w:space="0" w:color="auto" w:frame="1"/>
          <w:lang w:eastAsia="ru-RU"/>
        </w:rPr>
        <w:br/>
        <w:t>ЧЛЕНЫ СОЮЗА, ИХ ПРАВА И ОБЯЗАННОСТИ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4.1.Членами Союза театральных деятелей Российской Федерации могут быть достигшие 18-летнего возраста граждане Российской Федерации — творческие работники в области театрального искусства: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 </w:t>
      </w:r>
      <w:proofErr w:type="gramStart"/>
      <w:r w:rsidRPr="00A04144">
        <w:rPr>
          <w:rFonts w:ascii="Trebuchet MS" w:eastAsia="Times New Roman" w:hAnsi="Trebuchet MS" w:cs="Times New Roman"/>
          <w:color w:val="000000"/>
          <w:sz w:val="23"/>
          <w:szCs w:val="23"/>
          <w:lang w:eastAsia="ru-RU"/>
        </w:rPr>
        <w:t>признающие</w:t>
      </w:r>
      <w:proofErr w:type="gramEnd"/>
      <w:r w:rsidRPr="00A04144">
        <w:rPr>
          <w:rFonts w:ascii="Trebuchet MS" w:eastAsia="Times New Roman" w:hAnsi="Trebuchet MS" w:cs="Times New Roman"/>
          <w:color w:val="000000"/>
          <w:sz w:val="23"/>
          <w:szCs w:val="23"/>
          <w:lang w:eastAsia="ru-RU"/>
        </w:rPr>
        <w:t xml:space="preserve"> Устав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 </w:t>
      </w:r>
      <w:proofErr w:type="gramStart"/>
      <w:r w:rsidRPr="00A04144">
        <w:rPr>
          <w:rFonts w:ascii="Trebuchet MS" w:eastAsia="Times New Roman" w:hAnsi="Trebuchet MS" w:cs="Times New Roman"/>
          <w:color w:val="000000"/>
          <w:sz w:val="23"/>
          <w:szCs w:val="23"/>
          <w:lang w:eastAsia="ru-RU"/>
        </w:rPr>
        <w:t>заинтересованные</w:t>
      </w:r>
      <w:proofErr w:type="gramEnd"/>
      <w:r w:rsidRPr="00A04144">
        <w:rPr>
          <w:rFonts w:ascii="Trebuchet MS" w:eastAsia="Times New Roman" w:hAnsi="Trebuchet MS" w:cs="Times New Roman"/>
          <w:color w:val="000000"/>
          <w:sz w:val="23"/>
          <w:szCs w:val="23"/>
          <w:lang w:eastAsia="ru-RU"/>
        </w:rPr>
        <w:t xml:space="preserve"> в совместном достижении целей и решении задач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имеющие стаж работы в области сценического искусства не менее трех лет — при наличии специального театрального образования,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имеющие стаж работы в области сценического искусства не менее пяти лет — в случае отсутствия специального театрального образования.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proofErr w:type="gramStart"/>
      <w:r w:rsidRPr="00A04144">
        <w:rPr>
          <w:rFonts w:ascii="Trebuchet MS" w:eastAsia="Times New Roman" w:hAnsi="Trebuchet MS" w:cs="Times New Roman"/>
          <w:color w:val="000000"/>
          <w:sz w:val="23"/>
          <w:szCs w:val="23"/>
          <w:lang w:eastAsia="ru-RU"/>
        </w:rPr>
        <w:t xml:space="preserve">Творческими работниками в области театрального искусства признаются артисты театра, режиссеры, дирижеры, балетмейстеры, хормейстеры, художники, драматурги, театроведы, театральные критики, педагоги по всем специальностям, связанным с театральным искусством, научные работники в области истории и теории </w:t>
      </w:r>
      <w:r w:rsidRPr="00A04144">
        <w:rPr>
          <w:rFonts w:ascii="Trebuchet MS" w:eastAsia="Times New Roman" w:hAnsi="Trebuchet MS" w:cs="Times New Roman"/>
          <w:color w:val="000000"/>
          <w:sz w:val="23"/>
          <w:szCs w:val="23"/>
          <w:lang w:eastAsia="ru-RU"/>
        </w:rPr>
        <w:lastRenderedPageBreak/>
        <w:t>театра, экономики, социологии и организации театрального дела, директора, заместители директоров, помощники главных режиссеров по литературной части, заведующие музыкальными и художественно-постановочными частями театров.</w:t>
      </w:r>
      <w:proofErr w:type="gramEnd"/>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В порядке исключения в Союз могут быть приняты:</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представители других театральных профессий (работники театров, театральных учебных заведений или организаций, связанных со сценическим искусством) своим творческим трудом внесшие весомый вклад в развитие театрального искусства и получившие признание театральной общественности;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иностранные граждане – деятели театра творческих профессий, дающих право на вступление в Союз, внесшие весомый вклад в развитие театрального искусства России, признающие Устав Союза и активно содействующие реализации его целей и задач.</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Прием в члены Союза в порядке исключения регулируется положением «О порядке приема и исключения из членов СТД РФ»</w:t>
      </w:r>
      <w:r w:rsidRPr="00A04144">
        <w:rPr>
          <w:rFonts w:ascii="inherit" w:eastAsia="Times New Roman" w:hAnsi="inherit" w:cs="Times New Roman"/>
          <w:color w:val="000000"/>
          <w:sz w:val="23"/>
          <w:szCs w:val="23"/>
          <w:bdr w:val="none" w:sz="0" w:space="0" w:color="auto" w:frame="1"/>
          <w:shd w:val="clear" w:color="auto" w:fill="FFFFFF"/>
          <w:lang w:eastAsia="ru-RU"/>
        </w:rPr>
        <w:t>, утверждаемым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4.2. Прием в члены Союза в регионах Российской Федерации производится решением Правлений отделений Союза, осуществляющих свою деятельность на территории соответствующих регионов. Вопросы приема в члены Союза по Москве и Московской области рассматриваются Центральной комиссией Союза по приему и исключению из членов Союза (далее — Центральная комиссия).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Решения Правлений отделений Союза и Центральной комиссии по приему в члены Союза вступают в силу после их утверждения Секретариатом Союза, который рассматривает вопросы приема в члены Союза не менее 2-х раз в год, а в год проведения Съезда — не менее одного раза в год.</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Прием в члены Союза в порядке исключения относится к компетенции Секретариата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4.3.</w:t>
      </w:r>
      <w:proofErr w:type="gramStart"/>
      <w:r w:rsidRPr="00A04144">
        <w:rPr>
          <w:rFonts w:ascii="Trebuchet MS" w:eastAsia="Times New Roman" w:hAnsi="Trebuchet MS" w:cs="Times New Roman"/>
          <w:color w:val="000000"/>
          <w:sz w:val="23"/>
          <w:szCs w:val="23"/>
          <w:lang w:eastAsia="ru-RU"/>
        </w:rPr>
        <w:t>Вступающий</w:t>
      </w:r>
      <w:proofErr w:type="gramEnd"/>
      <w:r w:rsidRPr="00A04144">
        <w:rPr>
          <w:rFonts w:ascii="Trebuchet MS" w:eastAsia="Times New Roman" w:hAnsi="Trebuchet MS" w:cs="Times New Roman"/>
          <w:color w:val="000000"/>
          <w:sz w:val="23"/>
          <w:szCs w:val="23"/>
          <w:lang w:eastAsia="ru-RU"/>
        </w:rPr>
        <w:t xml:space="preserve"> в члены Союза представляет:</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а) личное заявление установленного в Союзе образца;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б) рекомендации:</w:t>
      </w:r>
      <w:r w:rsidRPr="00A04144">
        <w:rPr>
          <w:rFonts w:ascii="Trebuchet MS" w:eastAsia="Times New Roman" w:hAnsi="Trebuchet MS" w:cs="Times New Roman"/>
          <w:color w:val="000000"/>
          <w:sz w:val="23"/>
          <w:szCs w:val="23"/>
          <w:lang w:eastAsia="ru-RU"/>
        </w:rPr>
        <w:br/>
        <w:t>— двух членов Союза со стажем пребывания в Союзе не менее пяти лет;</w:t>
      </w:r>
      <w:r w:rsidRPr="00A04144">
        <w:rPr>
          <w:rFonts w:ascii="Trebuchet MS" w:eastAsia="Times New Roman" w:hAnsi="Trebuchet MS" w:cs="Times New Roman"/>
          <w:color w:val="000000"/>
          <w:sz w:val="23"/>
          <w:szCs w:val="23"/>
          <w:lang w:eastAsia="ru-RU"/>
        </w:rPr>
        <w:br/>
        <w:t>— профессиональной творческой секции, которая рассматривает заявление вступающего и дает ему свою рекомендацию только при наличии рекомендаций двух членов Союза;</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i/>
          <w:iCs/>
          <w:color w:val="000000"/>
          <w:sz w:val="23"/>
          <w:szCs w:val="23"/>
          <w:bdr w:val="none" w:sz="0" w:space="0" w:color="auto" w:frame="1"/>
          <w:lang w:eastAsia="ru-RU"/>
        </w:rPr>
        <w:t>Примечание: </w:t>
      </w:r>
      <w:r w:rsidRPr="00A04144">
        <w:rPr>
          <w:rFonts w:ascii="Trebuchet MS" w:eastAsia="Times New Roman" w:hAnsi="Trebuchet MS" w:cs="Times New Roman"/>
          <w:color w:val="000000"/>
          <w:sz w:val="23"/>
          <w:szCs w:val="23"/>
          <w:lang w:eastAsia="ru-RU"/>
        </w:rPr>
        <w:t xml:space="preserve">Секретари Союза воздерживаются от дачи рекомендаций </w:t>
      </w:r>
      <w:proofErr w:type="gramStart"/>
      <w:r w:rsidRPr="00A04144">
        <w:rPr>
          <w:rFonts w:ascii="Trebuchet MS" w:eastAsia="Times New Roman" w:hAnsi="Trebuchet MS" w:cs="Times New Roman"/>
          <w:color w:val="000000"/>
          <w:sz w:val="23"/>
          <w:szCs w:val="23"/>
          <w:lang w:eastAsia="ru-RU"/>
        </w:rPr>
        <w:t>вступающим</w:t>
      </w:r>
      <w:proofErr w:type="gramEnd"/>
      <w:r w:rsidRPr="00A04144">
        <w:rPr>
          <w:rFonts w:ascii="Trebuchet MS" w:eastAsia="Times New Roman" w:hAnsi="Trebuchet MS" w:cs="Times New Roman"/>
          <w:color w:val="000000"/>
          <w:sz w:val="23"/>
          <w:szCs w:val="23"/>
          <w:lang w:eastAsia="ru-RU"/>
        </w:rPr>
        <w:t xml:space="preserve"> в члены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в) копии документов об образовании;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г) копии документов, подтверждающих стаж профессиональной работы;</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д) две фотографии размером 3 х 4 см.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4.4. Датой вступления в члены Союза считается: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дата решения по данному вопросу Секретариата Союза — для творческих работников в области театрального искусства, проживающих и/или работающих в Москве и Московской области, а также для лиц, принятых в члены Союза в порядке исключения;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дата решения по данному вопросу Правления отделения Союза — для творческих работников в области театрального искусства, проживающих и/или работающих в других регионах Российской Федерации.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4.5.Лица, принятые в члены Союза, получают членский билет и значок установленного решением Секретариата образца.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4.6.Члены Союза платят вступительные и членские взносы. Размер взносов ежегодно определяется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4.7.Решение об отказе в приеме в члены Союза может быть обжаловано как самим вступающим, так и рекомендовавшими его лицами и организациями: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 случае отказа Правления отделения Союза — в Центральную комиссию;</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 случае отказа Центральной комиссии — в Секретариат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Решение Секретариата Союза по вопросу о приеме или об отказе в приеме в члены Союза является окончательным.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4.8.Член Союза имеет право:</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избирать и быть избранным в руководящие и контролирующие органы Союза и/или его отделений в регионах России;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вносить в соответствующие органы Союза предложения по улучшению работы Союза, созданных им хозяйственных товариществ и обществ, учреждений и других некоммерческих организаций;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пользоваться всеми видами творческой, консультативной, методической, правовой и материальной помощи, предоставляемой Союзом, а также установленными в рамках Союза льготами;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обращаться во все органы Союза за защитой законных интересов, профессиональных, авторских и смежных прав;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получать любую информацию о деятельности Союза и его отделений;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свободно выйти из членов Союза, подав заявление о выходе в Правление отделения Союза или Центральную комиссию. Решения Правления отделения Союза и Центральной комиссии не требуется;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участвовать во всех мероприятиях, проводимых Союзом и в его пользу.</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4.9.Член Союза обязан:</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соблюдать Устав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участвовать в решении задач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выполнять решения и поручения руководящих органов Союза и его отделений;</w:t>
      </w:r>
      <w:r w:rsidRPr="00A04144">
        <w:rPr>
          <w:rFonts w:ascii="Trebuchet MS" w:eastAsia="Times New Roman" w:hAnsi="Trebuchet MS" w:cs="Times New Roman"/>
          <w:color w:val="000000"/>
          <w:sz w:val="23"/>
          <w:szCs w:val="23"/>
          <w:lang w:eastAsia="ru-RU"/>
        </w:rPr>
        <w:br/>
        <w:t>регулярно платить членские взносы в размере, установленном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4.10.За нарушение уставных требований член Союза может быть исключен из членов Союза. Исключение из членов Союза производится теми же органами, которым предоставлено право приема.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4.11.Датой исключения из членов Союза считается: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дата решения по данному вопросу Секретариата Союза — для членов Союза, проживающих и/или работающих в Москве и Московской области, а также для иностранных граждан, принятых в члены Союза в порядке исключения;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дата решения по данному вопросу Правления отделения Союза — для членов Союза, проживающих и/или работающих в других регионах Российской Федерации.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4.12. Исключение возможно в случае:</w:t>
      </w:r>
      <w:r w:rsidRPr="00A04144">
        <w:rPr>
          <w:rFonts w:ascii="Trebuchet MS" w:eastAsia="Times New Roman" w:hAnsi="Trebuchet MS" w:cs="Times New Roman"/>
          <w:color w:val="000000"/>
          <w:sz w:val="23"/>
          <w:szCs w:val="23"/>
          <w:lang w:eastAsia="ru-RU"/>
        </w:rPr>
        <w:br/>
        <w:t>— если член Союза причиняет вред интересам Союза и наносит ущерб его авторитету;</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проявления членом Союза национальной, расовой, религиозной, политической нетерпимости или призыва к ним;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если член Союза меняет профессию на иную, не связанную с театральным искусством;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длительного профессионального бездействия члена Союза (не менее трех лет), не связанного с выходом на пенсию, подтвержденным фактом болезни или безработицы, либо с иными причинами, признанными уважительными Правлением отделения Союза или Центральной комиссией (для Москвы и Московской области);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если член Союза в течение календарного года не платит членские взносы без причины, признанной уважительной Правлением отделения Союза или Центральной комиссией (для Москвы и Московской области).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4.13.Решение об исключении может быть обжаловано:</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 случае решения Правления отделения Союза — в Центральную комиссию;</w:t>
      </w:r>
      <w:r w:rsidRPr="00A04144">
        <w:rPr>
          <w:rFonts w:ascii="Trebuchet MS" w:eastAsia="Times New Roman" w:hAnsi="Trebuchet MS" w:cs="Times New Roman"/>
          <w:color w:val="000000"/>
          <w:sz w:val="23"/>
          <w:szCs w:val="23"/>
          <w:lang w:eastAsia="ru-RU"/>
        </w:rPr>
        <w:br/>
        <w:t>— в случае решения Центральной комиссии — в Секретариат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Решение Секретариата по вопросу об исключении из членов Союза является окончательным.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4.14.Исключенные из Союза могут вновь вступить в него на общих основаниях по истечении трехлетнего срока с момента исключения.</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b/>
          <w:bCs/>
          <w:color w:val="000000"/>
          <w:sz w:val="23"/>
          <w:szCs w:val="23"/>
          <w:bdr w:val="none" w:sz="0" w:space="0" w:color="auto" w:frame="1"/>
          <w:lang w:eastAsia="ru-RU"/>
        </w:rPr>
        <w:t>Раздел пятый</w:t>
      </w:r>
      <w:r w:rsidRPr="00A04144">
        <w:rPr>
          <w:rFonts w:ascii="Trebuchet MS" w:eastAsia="Times New Roman" w:hAnsi="Trebuchet MS" w:cs="Times New Roman"/>
          <w:b/>
          <w:bCs/>
          <w:color w:val="000000"/>
          <w:sz w:val="23"/>
          <w:szCs w:val="23"/>
          <w:bdr w:val="none" w:sz="0" w:space="0" w:color="auto" w:frame="1"/>
          <w:lang w:eastAsia="ru-RU"/>
        </w:rPr>
        <w:br/>
        <w:t>РУКОВОДЯЩИЕ ОРГАНЫ СОЮЗА. ИХ КОМПЕТЕНЦИЯ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5.1.Высшим руководящим органом Союза является Съезд, созываемый по мере необходимости, но не реже одного раза в пять лет.</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Решение о созыве очередного Съезда принимается Секретариатом Союза и доводится до сведения членов Союза не позднее, чем за шесть месяцев до начала работы Съезда.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Внеочередной Съезд может быть созван по решению Секретариата Союза на основании его собственной инициативы, требования Центральной контрольно-ревизионной комиссии, а также требования 1/3 членов Союза или 1/3 отделений Союза, действующих в регионах России. Внеочередной Съезд может быть созван только по вопросам, отнесенным к исключительной компетенции Съезда.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Созыв внеочередного Съезда по требованию Центральной контрольно-ревизионной комиссии, 1/3 членов Союза или 1/3 отделений Союза осуществляется Секретариатом Союза не позднее, чем через шесть месяцев с момента представления требования.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Нормы представительства членов Союза на Съездах определяются решением Секретариата. Делегаты избираются тайным голосованием на альтернативной или безальтернативной основе на Съездах (Конференциях, Общих собраниях) отделений Союза и на конференции членов Союза г. Москвы и Московской области.</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Порядок проведения Съезда и предшествующей очередному Съезду отчетно-выборной кампании в отделениях Союза, а также порядок проведения конференции членов Союза г. Москвы и Московской области регулируется Положением «</w:t>
      </w:r>
      <w:r w:rsidRPr="00A04144">
        <w:rPr>
          <w:rFonts w:ascii="inherit" w:eastAsia="Times New Roman" w:hAnsi="inherit" w:cs="Times New Roman"/>
          <w:color w:val="000000"/>
          <w:sz w:val="23"/>
          <w:szCs w:val="23"/>
          <w:bdr w:val="none" w:sz="0" w:space="0" w:color="auto" w:frame="1"/>
          <w:shd w:val="clear" w:color="auto" w:fill="FFFFFF"/>
          <w:lang w:eastAsia="ru-RU"/>
        </w:rPr>
        <w:t>О порядке проведения отчетов и выборов в Союзе театральных деятелей Российской Федерации», утверждаемым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5.2.Съезд правомочен принимать решения (имеет кворум), если на его заседаниях присутствует 2/3 избранных делегатов.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Правом голоса на Съезде по вопросам, поставленным на голосование, обладают лично делегаты Съезда. Каждый делегат обладает одним голосом. Передача права голоса одним делегатом другому делегату и третьим лицам не допускается.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Решения принимаются простым большинством голосов присутствующих на Съезде делегатов, тайным или открытым голосованием по решению Съезда, если иное не предусмотрено настоящим Уставом.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5.3.Съезд правомочен принимать решения по любым вопросам деятельности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Решения, принятые Съездом, доводятся до сведения членов Союза в порядке и сроки, определенные Съездом, но не позднее, чем через 45 дней </w:t>
      </w:r>
      <w:proofErr w:type="gramStart"/>
      <w:r w:rsidRPr="00A04144">
        <w:rPr>
          <w:rFonts w:ascii="Trebuchet MS" w:eastAsia="Times New Roman" w:hAnsi="Trebuchet MS" w:cs="Times New Roman"/>
          <w:color w:val="000000"/>
          <w:sz w:val="23"/>
          <w:szCs w:val="23"/>
          <w:lang w:eastAsia="ru-RU"/>
        </w:rPr>
        <w:t>с даты принятия</w:t>
      </w:r>
      <w:proofErr w:type="gramEnd"/>
      <w:r w:rsidRPr="00A04144">
        <w:rPr>
          <w:rFonts w:ascii="Trebuchet MS" w:eastAsia="Times New Roman" w:hAnsi="Trebuchet MS" w:cs="Times New Roman"/>
          <w:color w:val="000000"/>
          <w:sz w:val="23"/>
          <w:szCs w:val="23"/>
          <w:lang w:eastAsia="ru-RU"/>
        </w:rPr>
        <w:t xml:space="preserve"> этих решений.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5.4.К исключительной компетенции Съезда Союза относится: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утверждение отчетов о деятельности Секретариата Союза, Центральной контрольно-ревизионной комиссии и Союза в целом;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определение основных направлений деятельности Союза, утверждение его долгосрочных программ;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внесение изменений и дополнений в Устав Союза или утверждение Устава Союза в новой редакции с последующей государственной регистрацией в установленном порядке;</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выборы Председателя Союза и Председателя Центральной контрольно-ревизионной комиссии Союза и досрочное прекращение их полномочий;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выборы членов Секретариата Союза (Секретарей Союза) и досрочное прекращение их полномочий;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выборы членов Центральной контрольно-ревизионной комиссии Союза и досрочное прекращение их полномочий;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выборы Почетного Председателя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определение сроков и формы доведения до сведения членов Союза материалов и решений Съезда, в том числе определение органа печати в случае их опубликования;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решение вопросов реорганизации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решение вопросов ликвидации Союза, назначение ликвидационной комиссии и утверждение ликвидационных балансов.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5.5.Порядок принятия решений по вопросам, относящимся к исключительной компетенции Съезда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решение по вопросу внесения изменений и дополнений в Устав Союза или утверждения Устава Союза в новой редакции принимается 2/3 голосов присутствующих на Съезде делегатов открытым голосованием;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решения по вопросам реорганизации или ликвидации Союза принимаются 3/4 голосов присутствующих на Съезде делегатов. Форма голосования определяется Съездом;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выборы Председателя Союза и Председателя Центральной контрольно-ревизионной комиссии Союза проводятся тайным голосованием на альтернативной основе. </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Избранным считается кандидат, получивший наибольшее количество голосов, но не менее 50% голосов делегатов, принимавших участие в голосовании.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В случае</w:t>
      </w:r>
      <w:proofErr w:type="gramStart"/>
      <w:r w:rsidRPr="00A04144">
        <w:rPr>
          <w:rFonts w:ascii="Trebuchet MS" w:eastAsia="Times New Roman" w:hAnsi="Trebuchet MS" w:cs="Times New Roman"/>
          <w:color w:val="000000"/>
          <w:sz w:val="23"/>
          <w:szCs w:val="23"/>
          <w:lang w:eastAsia="ru-RU"/>
        </w:rPr>
        <w:t>,</w:t>
      </w:r>
      <w:proofErr w:type="gramEnd"/>
      <w:r w:rsidRPr="00A04144">
        <w:rPr>
          <w:rFonts w:ascii="Trebuchet MS" w:eastAsia="Times New Roman" w:hAnsi="Trebuchet MS" w:cs="Times New Roman"/>
          <w:color w:val="000000"/>
          <w:sz w:val="23"/>
          <w:szCs w:val="23"/>
          <w:lang w:eastAsia="ru-RU"/>
        </w:rPr>
        <w:t xml:space="preserve"> если ни один кандидат не получил 50% голосов, проводится второй тур выборов. Во втором туре принимают участие два кандидата, получившие наибольшее количество голосов в первом туре. Избранным во втором туре считается кандидат, получивший наибольшее количество голосов.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В случае</w:t>
      </w:r>
      <w:proofErr w:type="gramStart"/>
      <w:r w:rsidRPr="00A04144">
        <w:rPr>
          <w:rFonts w:ascii="Trebuchet MS" w:eastAsia="Times New Roman" w:hAnsi="Trebuchet MS" w:cs="Times New Roman"/>
          <w:color w:val="000000"/>
          <w:sz w:val="23"/>
          <w:szCs w:val="23"/>
          <w:lang w:eastAsia="ru-RU"/>
        </w:rPr>
        <w:t>,</w:t>
      </w:r>
      <w:proofErr w:type="gramEnd"/>
      <w:r w:rsidRPr="00A04144">
        <w:rPr>
          <w:rFonts w:ascii="Trebuchet MS" w:eastAsia="Times New Roman" w:hAnsi="Trebuchet MS" w:cs="Times New Roman"/>
          <w:color w:val="000000"/>
          <w:sz w:val="23"/>
          <w:szCs w:val="23"/>
          <w:lang w:eastAsia="ru-RU"/>
        </w:rPr>
        <w:t xml:space="preserve"> если оба кандидата во втором туре получили одинаковое количество голосов, избранным считается кандидат, получивший наибольшее количество голосов в общей сумме по результатам первого и второго тура выборов;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выборы Секретариата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Секретариат Союза избирается в количестве 27-ми человек по предложению Председателя Союза с учетом обязательного представительства в Секретариате </w:t>
      </w:r>
      <w:r w:rsidRPr="00A04144">
        <w:rPr>
          <w:rFonts w:ascii="Trebuchet MS" w:eastAsia="Times New Roman" w:hAnsi="Trebuchet MS" w:cs="Times New Roman"/>
          <w:color w:val="000000"/>
          <w:sz w:val="23"/>
          <w:szCs w:val="23"/>
          <w:lang w:eastAsia="ru-RU"/>
        </w:rPr>
        <w:lastRenderedPageBreak/>
        <w:t>кандидатур от каждой группы региональных отделений, объединенных по территориальному признаку, и действующего в Союзе Совета республик.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Предложения Председателя могут быть дополнены кандидатурами, выдвинутыми делегатами Съезда. В этом случае голосование по персональному составу Секретариата Союза проводится на альтернативной основе.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Выборы персонального состава Секретариата Союза проводятся тайным голосованием. Избранным в состав Секретариата Союза считается кандидат, получивший наибольшее количество голосов, но не менее 50% голосов делегатов, принимавших участие в выборах.</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В случае</w:t>
      </w:r>
      <w:proofErr w:type="gramStart"/>
      <w:r w:rsidRPr="00A04144">
        <w:rPr>
          <w:rFonts w:ascii="Trebuchet MS" w:eastAsia="Times New Roman" w:hAnsi="Trebuchet MS" w:cs="Times New Roman"/>
          <w:color w:val="000000"/>
          <w:sz w:val="23"/>
          <w:szCs w:val="23"/>
          <w:lang w:eastAsia="ru-RU"/>
        </w:rPr>
        <w:t>,</w:t>
      </w:r>
      <w:proofErr w:type="gramEnd"/>
      <w:r w:rsidRPr="00A04144">
        <w:rPr>
          <w:rFonts w:ascii="Trebuchet MS" w:eastAsia="Times New Roman" w:hAnsi="Trebuchet MS" w:cs="Times New Roman"/>
          <w:color w:val="000000"/>
          <w:sz w:val="23"/>
          <w:szCs w:val="23"/>
          <w:lang w:eastAsia="ru-RU"/>
        </w:rPr>
        <w:t xml:space="preserve"> если в результате тайного голосования Секретариат Союза избран в меньшем, чем это предусмотрено настоящем Уставом, количественном составе, проводится дополнительное выдвижение кандидатур и дополнительный тур тайного голосования по выборам в состав Секретариата недостающего количества его членов. Право дополнительного выдвижения кандидатур в этом случае имеют как Председатель Союза, так и делегаты Съезда, представляющие группы региональных отделений Союза, чьи представители оказались не избранными в Секретариат.</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Каждые пять лет состав Секретариата подлежит ротации не менее</w:t>
      </w:r>
      <w:proofErr w:type="gramStart"/>
      <w:r w:rsidRPr="00A04144">
        <w:rPr>
          <w:rFonts w:ascii="Trebuchet MS" w:eastAsia="Times New Roman" w:hAnsi="Trebuchet MS" w:cs="Times New Roman"/>
          <w:color w:val="000000"/>
          <w:sz w:val="23"/>
          <w:szCs w:val="23"/>
          <w:lang w:eastAsia="ru-RU"/>
        </w:rPr>
        <w:t>,</w:t>
      </w:r>
      <w:proofErr w:type="gramEnd"/>
      <w:r w:rsidRPr="00A04144">
        <w:rPr>
          <w:rFonts w:ascii="Trebuchet MS" w:eastAsia="Times New Roman" w:hAnsi="Trebuchet MS" w:cs="Times New Roman"/>
          <w:color w:val="000000"/>
          <w:sz w:val="23"/>
          <w:szCs w:val="23"/>
          <w:lang w:eastAsia="ru-RU"/>
        </w:rPr>
        <w:t xml:space="preserve"> чем на 1/3;</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выборы Центральной контрольно-ревизионной комиссии Союза (далее — ЦКРК).</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ЦКРК избирается в количестве 11-ти человек по предложению ее Председателя с учетом обязательного представительства в ЦКРК кандидатур от каждой группы региональных отделений, объединенных по территориальному признаку. При этом кандидатурами в состав ЦКРК от группы отделений СТД РФ, объединенных по территориальному признаку, как правило, являются председатели Контрольно-ревизионных комиссий отделений СТД РФ.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Предложения Председателя ЦКРК могут быть дополнены кандидатурами, выдвинутыми делегатами Съезда. В этом случае голосование по персональному составу ЦКРК проводится на альтернативной основе.</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Выборы персонального состава ЦКРК проводятся тайным голосованием с учетом обязательного представительства всех групп региональных отделений Союза, объединенных по территориальному признаку. Избранным в состав ЦКРК считается кандидат, получивший наибольшее количество голосов, но не менее 50% голосов делегатов, принимавших участие в выборах.</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В случае</w:t>
      </w:r>
      <w:proofErr w:type="gramStart"/>
      <w:r w:rsidRPr="00A04144">
        <w:rPr>
          <w:rFonts w:ascii="Trebuchet MS" w:eastAsia="Times New Roman" w:hAnsi="Trebuchet MS" w:cs="Times New Roman"/>
          <w:color w:val="000000"/>
          <w:sz w:val="23"/>
          <w:szCs w:val="23"/>
          <w:lang w:eastAsia="ru-RU"/>
        </w:rPr>
        <w:t>,</w:t>
      </w:r>
      <w:proofErr w:type="gramEnd"/>
      <w:r w:rsidRPr="00A04144">
        <w:rPr>
          <w:rFonts w:ascii="Trebuchet MS" w:eastAsia="Times New Roman" w:hAnsi="Trebuchet MS" w:cs="Times New Roman"/>
          <w:color w:val="000000"/>
          <w:sz w:val="23"/>
          <w:szCs w:val="23"/>
          <w:lang w:eastAsia="ru-RU"/>
        </w:rPr>
        <w:t xml:space="preserve"> если в результате тайного голосования ЦКРК избрана в меньшем, чем это предусмотрено настоящем Уставом, количественном составе, проводится дополнительное выдвижение кандидатур и дополнительный тур тайного голосования по выборам в состав ЦКРК недостающего количества ее членов. Право дополнительного выдвижения кандидатур в этом случае имеют как Председатель ЦКРК, так и делегаты Съезда, представляющие группы региональных отделений Союза, чьи представители оказались не избранными в ЦКРК;</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выборы Почетного Председателя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За большой личный вклад в решение задач Союза Почетным Председателем Союза может быть избран Председатель Союза, сложивший на Съезде свои полномочия.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Решение об избрании Почетного Председателя Союза принимается простым большинством голосов присутствующих на Съезде делегатов открытым голосованием.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5.6. Секретариат Союза избирается Съездом из числа членов Союза сроком на пять лет. Члены Союза, избранные в состав Секретариата, могут быть избраны на новый срок неоднократно.</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Секретариат является руководящим органом Союза в период между Съездами.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Члены Секретариата являются Секретарями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5.7. Секретариат Союза является постоянно действующим руководящим органом Союза, осуществляющим права юридического лица от имени Союза и исполняющим его обязанности в соответствии с настоящим Уставом.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Секретариат Союза возглавляет Председатель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5.8. Заседания Секретариата проводятся по мере необходимости, но не реже одного раза в квартал.</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Очередные заседания Секретариата созываются Председателем Союза. Внеочередные заседания могут быть созваны по инициативе Председателя Союза, по требованию 1/3 Секретарей Союза, либо по требованию ЦКРК.</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5.9. Заседание Секретариата правомочно, если на нем присутствует более половины Секретарей Союза. Решения принимаются простым большинством голосов присутствующих на заседании Секретарей Союза открытым голосованием.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5.10. Заседания Секретариата Союза оформляются протоколом. Протокол и решения, принятые Секретариатом, подписывает Председатель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Решения Секретариата доводятся до сведения членов Союза в порядке и сроки, определенные Секретариатом Союза, но не позднее, чем через 30 дней </w:t>
      </w:r>
      <w:proofErr w:type="gramStart"/>
      <w:r w:rsidRPr="00A04144">
        <w:rPr>
          <w:rFonts w:ascii="Trebuchet MS" w:eastAsia="Times New Roman" w:hAnsi="Trebuchet MS" w:cs="Times New Roman"/>
          <w:color w:val="000000"/>
          <w:sz w:val="23"/>
          <w:szCs w:val="23"/>
          <w:lang w:eastAsia="ru-RU"/>
        </w:rPr>
        <w:t>с даты принятия</w:t>
      </w:r>
      <w:proofErr w:type="gramEnd"/>
      <w:r w:rsidRPr="00A04144">
        <w:rPr>
          <w:rFonts w:ascii="Trebuchet MS" w:eastAsia="Times New Roman" w:hAnsi="Trebuchet MS" w:cs="Times New Roman"/>
          <w:color w:val="000000"/>
          <w:sz w:val="23"/>
          <w:szCs w:val="23"/>
          <w:lang w:eastAsia="ru-RU"/>
        </w:rPr>
        <w:t xml:space="preserve"> этих решений.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5.11. Секретариат Союза правомочен принимать решения по любым вопросам деятельности Союза кроме вопросов, относящихся к исключительной компетенции Съезда и Центральной контрольно-ревизионной комиссии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5.12. К исключительной компетенции Секретариата относится: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созыв очередного и внеочередного Съездов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разработка концепции развития Союза, проектов его долгосрочных программ и вынесение этих вопросов на обсуждение Съезда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 определение даты, места, повестки дня, порядка проведения Съезда, норм представительства на Съезде членов Союза, перечня предоставляемых делегатам </w:t>
      </w:r>
      <w:r w:rsidRPr="00A04144">
        <w:rPr>
          <w:rFonts w:ascii="Trebuchet MS" w:eastAsia="Times New Roman" w:hAnsi="Trebuchet MS" w:cs="Times New Roman"/>
          <w:color w:val="000000"/>
          <w:sz w:val="23"/>
          <w:szCs w:val="23"/>
          <w:lang w:eastAsia="ru-RU"/>
        </w:rPr>
        <w:lastRenderedPageBreak/>
        <w:t>материалов (информации) и порядка доведения этой информации до делегатов Съезда;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принятие решения о проведении предшествующей очередному Съезду отчетной или отчетно-выборной кампании Союза, утверждение согласованного с отделениями графика проведения в отделениях Союза очередных Съездов (Конференций, Общих собраний);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определение сроков и порядка избрания делегатов внеочередного Съезда;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избрание по предложению Председателя Союза из состава Секретариата Первого заместителя Председателя Союза, досрочное прекращение его полномочий;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утверждение структуры Центрального аппарата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 организация выполнения и осуществление </w:t>
      </w:r>
      <w:proofErr w:type="gramStart"/>
      <w:r w:rsidRPr="00A04144">
        <w:rPr>
          <w:rFonts w:ascii="Trebuchet MS" w:eastAsia="Times New Roman" w:hAnsi="Trebuchet MS" w:cs="Times New Roman"/>
          <w:color w:val="000000"/>
          <w:sz w:val="23"/>
          <w:szCs w:val="23"/>
          <w:lang w:eastAsia="ru-RU"/>
        </w:rPr>
        <w:t>контроля за</w:t>
      </w:r>
      <w:proofErr w:type="gramEnd"/>
      <w:r w:rsidRPr="00A04144">
        <w:rPr>
          <w:rFonts w:ascii="Trebuchet MS" w:eastAsia="Times New Roman" w:hAnsi="Trebuchet MS" w:cs="Times New Roman"/>
          <w:color w:val="000000"/>
          <w:sz w:val="23"/>
          <w:szCs w:val="23"/>
          <w:lang w:eastAsia="ru-RU"/>
        </w:rPr>
        <w:t xml:space="preserve"> исполнением решений Съезда;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определение актуальных проблем театрального искусства, разработка как самостоятельно, так и совместно с органами управления культурой предложений, касающихся развития отечественного театрального искусства, внесение от лица Союза этих предложений в органы государственной власти и органы местного самоуправления;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участие в разработке и осуществление общественной экспертизы проектов законов и иных правовых актов, относящихся к вопросам развития культуры, театрального дела, деятельности творческих союзов;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выдвижение в установленном порядке российских театральных деятелей на соискание государственных премий в области культуры и искусства, представление к присвоению почетных званий и государственных наград, стипендий и иных форм поощрения и материальной поддержки;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учреждение и присуждение премий Союза за выдающиеся достижения в области театрального искусства, критики и театроведения, экономики, социологии и организации театрального дела, грантов для осуществления творческих проектов мастеров театра и талантливой молодежи, стипендий для учащихся театральных учебных заведений;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принятие решений об участии Союза в деятельности международных, российских творческих и профессиональных союзов (ассоциаций) общественных объединений;</w:t>
      </w:r>
      <w:r w:rsidRPr="00A04144">
        <w:rPr>
          <w:rFonts w:ascii="Trebuchet MS" w:eastAsia="Times New Roman" w:hAnsi="Trebuchet MS" w:cs="Times New Roman"/>
          <w:color w:val="000000"/>
          <w:sz w:val="23"/>
          <w:szCs w:val="23"/>
          <w:lang w:eastAsia="ru-RU"/>
        </w:rPr>
        <w:br/>
        <w:t>утверждение соглашений, программ и рабочих протоколов о сотрудничестве с органами управления культурой, российскими и международными творческими и профессиональными союзами, ассоциациями, а также иными объединениями деятелей театра зарубежных стран;</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утверждение Положений «О порядке приема и исключения из членов Союза театральных деятелей Российской Федерации», «</w:t>
      </w:r>
      <w:r w:rsidRPr="00A04144">
        <w:rPr>
          <w:rFonts w:ascii="inherit" w:eastAsia="Times New Roman" w:hAnsi="inherit" w:cs="Times New Roman"/>
          <w:color w:val="000000"/>
          <w:sz w:val="23"/>
          <w:szCs w:val="23"/>
          <w:bdr w:val="none" w:sz="0" w:space="0" w:color="auto" w:frame="1"/>
          <w:shd w:val="clear" w:color="auto" w:fill="FFFFFF"/>
          <w:lang w:eastAsia="ru-RU"/>
        </w:rPr>
        <w:t>О порядке проведения отчетов и выборов в Союзе театральных деятелей Российской Федерации», а также иных положений и документов, регулирующих внутреннюю деятельность Союза (внутренних документов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определение размеров, порядка и срока уплаты вступительных и членских взносов;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утверждение программ и планов действий Союза по социальной поддержке членов Союза, определение порядка предоставления льгот членам Союза, оказание им материальной и иной социальной поддержки;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принятие решений о создании, реорганизации или ликвидации отделений Союза, их государственной регистрации в качестве юридических лиц, утверждении их уставов;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организация взаимодействия отделений Союза по территориальному признаку;</w:t>
      </w:r>
      <w:r w:rsidRPr="00A04144">
        <w:rPr>
          <w:rFonts w:ascii="Trebuchet MS" w:eastAsia="Times New Roman" w:hAnsi="Trebuchet MS" w:cs="Times New Roman"/>
          <w:color w:val="000000"/>
          <w:sz w:val="23"/>
          <w:szCs w:val="23"/>
          <w:lang w:eastAsia="ru-RU"/>
        </w:rPr>
        <w:br/>
        <w:t>принятие решений о создании или ликвидации общественных подразделений Союза (секций, комиссий, советов, комитетов и т.п.) в соответствии с основными направлениями деятельности Союза, утверждение положений о них и их составов;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утверждение Положения «Об уполномоченных (общественных представителях) Союза и его отделений в театрах, театральных учебных заведениях и других организациях, связанных со сценическим искусством», а также утверждение таких уполномоченных (в г. Москве и Московской области), досрочное прекращение их полномочий;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открытие представительств Союза в России и за рубежом, утверждение положений о них, назначение их руководителей и досрочное прекращение их полномочий;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утверждение годовых планов работы и годовых творческих программ Союза (на основе конкурсного отбора творческих проектов, представляемых общественными подразделениями Союза и отделениями СТД РФ);</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создание временных экспертных комиссий и групп для решения наиболее актуальных вопросов развития театрального искусства и деятельности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исполнение функции главного распорядителя кредитов (имущества и средств) Союза;</w:t>
      </w:r>
      <w:r w:rsidRPr="00A04144">
        <w:rPr>
          <w:rFonts w:ascii="Trebuchet MS" w:eastAsia="Times New Roman" w:hAnsi="Trebuchet MS" w:cs="Times New Roman"/>
          <w:color w:val="000000"/>
          <w:sz w:val="23"/>
          <w:szCs w:val="23"/>
          <w:lang w:eastAsia="ru-RU"/>
        </w:rPr>
        <w:br/>
        <w:t xml:space="preserve">утверждение годового бюджета Союза и осуществление </w:t>
      </w:r>
      <w:proofErr w:type="gramStart"/>
      <w:r w:rsidRPr="00A04144">
        <w:rPr>
          <w:rFonts w:ascii="Trebuchet MS" w:eastAsia="Times New Roman" w:hAnsi="Trebuchet MS" w:cs="Times New Roman"/>
          <w:color w:val="000000"/>
          <w:sz w:val="23"/>
          <w:szCs w:val="23"/>
          <w:lang w:eastAsia="ru-RU"/>
        </w:rPr>
        <w:t>контроля за</w:t>
      </w:r>
      <w:proofErr w:type="gramEnd"/>
      <w:r w:rsidRPr="00A04144">
        <w:rPr>
          <w:rFonts w:ascii="Trebuchet MS" w:eastAsia="Times New Roman" w:hAnsi="Trebuchet MS" w:cs="Times New Roman"/>
          <w:color w:val="000000"/>
          <w:sz w:val="23"/>
          <w:szCs w:val="23"/>
          <w:lang w:eastAsia="ru-RU"/>
        </w:rPr>
        <w:t xml:space="preserve"> его исполнением;</w:t>
      </w:r>
      <w:r w:rsidRPr="00A04144">
        <w:rPr>
          <w:rFonts w:ascii="Trebuchet MS" w:eastAsia="Times New Roman" w:hAnsi="Trebuchet MS" w:cs="Times New Roman"/>
          <w:color w:val="000000"/>
          <w:sz w:val="23"/>
          <w:szCs w:val="23"/>
          <w:lang w:eastAsia="ru-RU"/>
        </w:rPr>
        <w:br/>
        <w:t>принятие решений о закреплении объектов недвижимого имущества Союза за учреждениями и отделениями Союза на праве оперативного управления;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принятие решений об учреждении Союзом некоммерческих организаций, утверждение их уставов, осуществление полномочий собственника созданных Союзом учреждений, полномочий учредителя других некоммерческих организаций в соответствии с их уставами;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принятие решений об учреждении или участии Союза в хозяйственных товариществах и обществах, назначение представителей Союза в их высших органах, выдача доверенностей на осуществление полномочий учредителя (участника, акционера, вкладчика);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одобрение сделок, в совершении которых имеется заинтересованность Председателя Союза, его заместителя;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принятие решений о совершении сделок, связанных с приобретением, отчуждением или возможностью отчуждения прямо или косвенно недвижимого имущества Союза вне зависимости от его стоимости;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 осуществление </w:t>
      </w:r>
      <w:proofErr w:type="gramStart"/>
      <w:r w:rsidRPr="00A04144">
        <w:rPr>
          <w:rFonts w:ascii="Trebuchet MS" w:eastAsia="Times New Roman" w:hAnsi="Trebuchet MS" w:cs="Times New Roman"/>
          <w:color w:val="000000"/>
          <w:sz w:val="23"/>
          <w:szCs w:val="23"/>
          <w:lang w:eastAsia="ru-RU"/>
        </w:rPr>
        <w:t>контроля за</w:t>
      </w:r>
      <w:proofErr w:type="gramEnd"/>
      <w:r w:rsidRPr="00A04144">
        <w:rPr>
          <w:rFonts w:ascii="Trebuchet MS" w:eastAsia="Times New Roman" w:hAnsi="Trebuchet MS" w:cs="Times New Roman"/>
          <w:color w:val="000000"/>
          <w:sz w:val="23"/>
          <w:szCs w:val="23"/>
          <w:lang w:eastAsia="ru-RU"/>
        </w:rPr>
        <w:t xml:space="preserve"> деятельностью общественных подразделений Союза и руководящих органов отделений СТД РФ;</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утверждение годовых отчетов общественных подразделений Союза, руководящих органов отделений СТД РФ;</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назначение аудиторских проверок Союза, его учреждений и отделений, утверждение аудиторов Союза и определение размеров оплаты их услуг;</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ежегодное информирование органа, осуществляющего регистрацию общественных объединений, о продолжении деятельности Союза с указанием сведений, включаемых в Единый государственный реестр юридических лиц.</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Секретариат Союза вправе решать иные вопросы, связанные с общим руководством Союза, не входящие в исключительную компетенцию Съезда и Центральной контрольно-ревизионной комиссии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5.13. Бюро Секретариата Союза избирается Секретариатом Союза из своего состава сроком на пять лет.</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Количественный и персональный состав, компетенция и порядок принятия решений Бюро Секретариата Союза определяется по предложению Председателя Союза Секретариатом </w:t>
      </w:r>
      <w:proofErr w:type="gramStart"/>
      <w:r w:rsidRPr="00A04144">
        <w:rPr>
          <w:rFonts w:ascii="Trebuchet MS" w:eastAsia="Times New Roman" w:hAnsi="Trebuchet MS" w:cs="Times New Roman"/>
          <w:color w:val="000000"/>
          <w:sz w:val="23"/>
          <w:szCs w:val="23"/>
          <w:lang w:eastAsia="ru-RU"/>
        </w:rPr>
        <w:t>Союза</w:t>
      </w:r>
      <w:proofErr w:type="gramEnd"/>
      <w:r w:rsidRPr="00A04144">
        <w:rPr>
          <w:rFonts w:ascii="Trebuchet MS" w:eastAsia="Times New Roman" w:hAnsi="Trebuchet MS" w:cs="Times New Roman"/>
          <w:color w:val="000000"/>
          <w:sz w:val="23"/>
          <w:szCs w:val="23"/>
          <w:lang w:eastAsia="ru-RU"/>
        </w:rPr>
        <w:t xml:space="preserve"> и закрепляются в Положении о Бюро Секретариата Союза, утверждаемом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По должности в состав Бюро Секретариата Союза входит Первый заместитель Председателя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Бюро Секретариата Союза возглавляет Председатель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5.14. Председатель Союза избирается Съездом из числа членов Союза сроком на пять лет. Председатель Союза может быть избран на новый срок неоднократно.</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Председатель Союза (его компетенция):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осуществляет общее руководство деятельностью Союза и несет персональную ответственность за исполнение возложенных на него обязанностей;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возглавляет Секретариат Союза, организует его работу, созывает его заседания, председательствует на них, подписывает протоколы заседаний и решения Секретариата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предлагает Секретариату кандидатуру для выборов из состава Секретариата Первого заместителя Председателя Союза, определяет его полномочия;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 без доверенности действует от имени Союза, в том числе представляет его интересы во взаимоотношениях с органами государственной власти и органами </w:t>
      </w:r>
      <w:r w:rsidRPr="00A04144">
        <w:rPr>
          <w:rFonts w:ascii="Trebuchet MS" w:eastAsia="Times New Roman" w:hAnsi="Trebuchet MS" w:cs="Times New Roman"/>
          <w:color w:val="000000"/>
          <w:sz w:val="23"/>
          <w:szCs w:val="23"/>
          <w:lang w:eastAsia="ru-RU"/>
        </w:rPr>
        <w:lastRenderedPageBreak/>
        <w:t>местного самоуправления, российскими и зарубежными юридическими и физическими лицами;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 пределах своей компетенции распоряжается имуществом и денежными средствами Союза, имеет право первой подписи финансовых документов, открывает счета Союза в банках и других кредитных учреждениях, выдает доверенности;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ведет переговоры, заключает от имени Союза договоры, контракты, соглашения, совершает сделки;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предъявляет от имени Союза претензии и иски к юридическим и физическим лицам, в том числе зарубежным или доверяет это право одному из сотрудников Центрального аппарата;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утверждает штатное расписание, правила внутреннего трудового распорядка, должностные инструкции штатных работников Центрального аппарата Союза, издает распоряжения, дает указания, обязательные для исполнения всеми работниками Союза;</w:t>
      </w:r>
      <w:r w:rsidRPr="00A04144">
        <w:rPr>
          <w:rFonts w:ascii="Trebuchet MS" w:eastAsia="Times New Roman" w:hAnsi="Trebuchet MS" w:cs="Times New Roman"/>
          <w:color w:val="000000"/>
          <w:sz w:val="23"/>
          <w:szCs w:val="23"/>
          <w:lang w:eastAsia="ru-RU"/>
        </w:rPr>
        <w:br/>
        <w:t>в случае необходимости делегирует свои права Первому заместителю Председателя, избранному из состава Секретариата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отчитывается перед Съездом о деятельности Секретариата и Союза в целом; определяет и представляет на утверждение Секретариата Союза структуру Центрального аппарата Союза, решает вопросы принципов оплаты труда и материального поощрения его работников;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готовит и представляет на утверждение Секретариата Союза проект годового бюджета Союза, а также отчеты о его исполнении (по итогам каждого квартала, полугодия и года);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организует исполнение бюджета Союза, в случае необходимости выносит на утверждение Секретариата Союза предложения по увеличению или уменьшению расходных статей бюджета;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 рамках утвержденного бюджета и в соответствии с решениями Секретариата Союза:</w:t>
      </w:r>
      <w:r w:rsidRPr="00A04144">
        <w:rPr>
          <w:rFonts w:ascii="Trebuchet MS" w:eastAsia="Times New Roman" w:hAnsi="Trebuchet MS" w:cs="Times New Roman"/>
          <w:color w:val="000000"/>
          <w:sz w:val="23"/>
          <w:szCs w:val="23"/>
          <w:lang w:eastAsia="ru-RU"/>
        </w:rPr>
        <w:br/>
        <w:t>распоряжается денежными средствами Союза, определяет направления, порядок и размеры их расходования, утверждает сметы расходов и финансовые планы Союза,</w:t>
      </w:r>
      <w:r w:rsidRPr="00A04144">
        <w:rPr>
          <w:rFonts w:ascii="Trebuchet MS" w:eastAsia="Times New Roman" w:hAnsi="Trebuchet MS" w:cs="Times New Roman"/>
          <w:color w:val="000000"/>
          <w:sz w:val="23"/>
          <w:szCs w:val="23"/>
          <w:lang w:eastAsia="ru-RU"/>
        </w:rPr>
        <w:br/>
        <w:t>распоряжается имуществом Союза за исключением отчуждения недвижимого имущества и передачи его в залог;</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proofErr w:type="gramStart"/>
      <w:r w:rsidRPr="00A04144">
        <w:rPr>
          <w:rFonts w:ascii="Trebuchet MS" w:eastAsia="Times New Roman" w:hAnsi="Trebuchet MS" w:cs="Times New Roman"/>
          <w:color w:val="000000"/>
          <w:sz w:val="23"/>
          <w:szCs w:val="23"/>
          <w:lang w:eastAsia="ru-RU"/>
        </w:rPr>
        <w:t>— организует проведение инвентаризаций недвижимого имущества Союза, на основании решения Секретариата Союза и по его поручению закрепляет на праве оперативного управления объекты недвижимого имущества за учреждениями и отделениями Союза, заключает с ними договоры об использовании недвижимого имущества, организует учет прав собственности и других прав Союза на объекты недвижимого имущества и сделок с ними;</w:t>
      </w:r>
      <w:proofErr w:type="gramEnd"/>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создает временные экспертные комиссии и группы для решения наиболее актуальных и сложных вопросов деятельности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ведет организационную работу по подготовке и проведению Съезда, заседаний Секретариата Союза и бюро Секретариата.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осуществляет иные функции, не входящие в исключительную компетенцию руководящих органов Союза и Центральной контрольно-ревизионной комиссии, действуя в интересах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5.15. При наличии обстоятельств, исключающих возможность осуществления Председателем Союза принадлежащих ему полномочий, его функции временно или вплоть до очередного Съезда Союза осуществляет Первый заместитель Председателя Союза, избираемый Секретариатом Союза из своего состава по предложению Председателя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5.16. Первый заместитель Председателя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избирается из состава Секретариата по предложению Председателя Союза сроком на пять лет;</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действует в пределах полномочий, определяемых Председателем Союза и настоящим Уставом;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по поручению Председателя Союза в период его отсутствия пользуется правами и исполняет обязанности Председателя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без доверенности представляет интересы Союза во взаимоотношениях с органами государственной власти и органами местного самоуправления, российскими и зарубежными юридическими и физическими лицами;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выполняет отдельные поручения Председателя и Секретариата Союза, действуя в рамках настоящего Устава;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осуществляет иные функции, не входящие в компетенцию руководящих органов Союза и Центральной контрольно-ревизионной комиссии, действуя в интересах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5.17. Для обеспечения деятельности Союза в целом, его руководящих и контролирующих органов, общественных подразделений формируется Центральный аппарат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Структура Центрального аппарата Союза определяется Председателем Союза и утверждается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Права и обязанности работников Центрального аппарата Союза определяются трудовым договором (контрактом), заключаемым каждым из них с Союзом. Договор (контракт) с работником Центрального аппарата Союза от имени Союза подписывает Председатель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5.18.На штатных работников Центрального аппарата Союза и аппарата отделений Союза распространяется законодательство Российской Федерации о труде, социальном обеспечении и социальном страховании трудящихся.</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b/>
          <w:bCs/>
          <w:color w:val="000000"/>
          <w:sz w:val="23"/>
          <w:szCs w:val="23"/>
          <w:bdr w:val="none" w:sz="0" w:space="0" w:color="auto" w:frame="1"/>
          <w:lang w:eastAsia="ru-RU"/>
        </w:rPr>
        <w:lastRenderedPageBreak/>
        <w:t>Раздел шестой</w:t>
      </w:r>
      <w:r w:rsidRPr="00A04144">
        <w:rPr>
          <w:rFonts w:ascii="Trebuchet MS" w:eastAsia="Times New Roman" w:hAnsi="Trebuchet MS" w:cs="Times New Roman"/>
          <w:b/>
          <w:bCs/>
          <w:color w:val="000000"/>
          <w:sz w:val="23"/>
          <w:szCs w:val="23"/>
          <w:bdr w:val="none" w:sz="0" w:space="0" w:color="auto" w:frame="1"/>
          <w:lang w:eastAsia="ru-RU"/>
        </w:rPr>
        <w:br/>
        <w:t>ЦЕНТРАЛЬНАЯ КОНТРОЛЬНО-РЕВИЗИОННАЯ КОМИССИЯ СОЮЗА</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6.1.Центральная контрольно-ревизионная комиссия (ЦКРК) является контролирующим органом Союза и избирается Съездом из числа членов Союза сроком на пять лет.</w:t>
      </w:r>
      <w:r w:rsidRPr="00A04144">
        <w:rPr>
          <w:rFonts w:ascii="Trebuchet MS" w:eastAsia="Times New Roman" w:hAnsi="Trebuchet MS" w:cs="Times New Roman"/>
          <w:color w:val="000000"/>
          <w:sz w:val="23"/>
          <w:szCs w:val="23"/>
          <w:lang w:eastAsia="ru-RU"/>
        </w:rPr>
        <w:br/>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Членами ЦКРК не могут быть избраны Председатель Союза, Секретари Союза, работники Центрального аппарата Союза и его отделений.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Члены Союза, избранные в состав ЦКРК, могут быть избраны на новый срок неоднократно.</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6.2.Руководит работой ЦКРК </w:t>
      </w:r>
      <w:proofErr w:type="gramStart"/>
      <w:r w:rsidRPr="00A04144">
        <w:rPr>
          <w:rFonts w:ascii="Trebuchet MS" w:eastAsia="Times New Roman" w:hAnsi="Trebuchet MS" w:cs="Times New Roman"/>
          <w:color w:val="000000"/>
          <w:sz w:val="23"/>
          <w:szCs w:val="23"/>
          <w:lang w:eastAsia="ru-RU"/>
        </w:rPr>
        <w:t>ее Председатель, избираемый Съездом из числа членов Союза сроком на пять</w:t>
      </w:r>
      <w:proofErr w:type="gramEnd"/>
      <w:r w:rsidRPr="00A04144">
        <w:rPr>
          <w:rFonts w:ascii="Trebuchet MS" w:eastAsia="Times New Roman" w:hAnsi="Trebuchet MS" w:cs="Times New Roman"/>
          <w:color w:val="000000"/>
          <w:sz w:val="23"/>
          <w:szCs w:val="23"/>
          <w:lang w:eastAsia="ru-RU"/>
        </w:rPr>
        <w:t xml:space="preserve"> лет. Председатель ЦКРК может быть избран на новый срок неоднократно.</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Председатель ЦКРК организует работу ЦКРК, созывает заседания ЦКРК и председательствует на них.</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При наличии обстоятельств, исключающих возможность осуществления Председателем ЦКРК принадлежащих ему полномочий, его функции временно или вплоть до очередного Съезда Союза осуществляет заместитель Председателя ЦКРК, избираемый ЦКРК из своего состава по предложению Председателя ЦКРК.</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Председатель ЦКРК и его заместитель участвуют в заседаниях Секретариата Союза с правом совещательного голоса.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6.3.Председатель ЦКРК имеет право приостановить исполнение решений Председателя Союза и его заместителей в сфере полномочий каждого в случае их несоответствия нормам действующего законодательства и настоящего Устава.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Спорный вопрос выносится на повторное рассмотрение органа или должностного лица, принявшего данное решение.</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Если при повторном рассмотрении оспариваемое решение остается без изменения, Председатель ЦКРК вправе внести спорный вопрос в повестку дня очередного заседания Секретариата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Решение Секретариата по данному вопросу является окончательным.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6.4.Заседания ЦКРК проводятся по мере необходимости, но не реже одного раза в год.</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Заседание ЦКРК правомочно, если на нем присутствует более половины членов ЦКРК.</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Решения принимаются простым большинством голосов присутствующих на заседании членов ЦКРК открытым голосованием.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Заседания ЦКРК оформляются протоколом, который подписывает Председатель ЦКРК.</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6.5.Центральная контрольно-ревизионная комиссия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по предложению Председателя ЦКРК избирает из своего состава Заместителя Председателя ЦКРК;</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 осуществляет </w:t>
      </w:r>
      <w:proofErr w:type="gramStart"/>
      <w:r w:rsidRPr="00A04144">
        <w:rPr>
          <w:rFonts w:ascii="Trebuchet MS" w:eastAsia="Times New Roman" w:hAnsi="Trebuchet MS" w:cs="Times New Roman"/>
          <w:color w:val="000000"/>
          <w:sz w:val="23"/>
          <w:szCs w:val="23"/>
          <w:lang w:eastAsia="ru-RU"/>
        </w:rPr>
        <w:t>контроль за</w:t>
      </w:r>
      <w:proofErr w:type="gramEnd"/>
      <w:r w:rsidRPr="00A04144">
        <w:rPr>
          <w:rFonts w:ascii="Trebuchet MS" w:eastAsia="Times New Roman" w:hAnsi="Trebuchet MS" w:cs="Times New Roman"/>
          <w:color w:val="000000"/>
          <w:sz w:val="23"/>
          <w:szCs w:val="23"/>
          <w:lang w:eastAsia="ru-RU"/>
        </w:rPr>
        <w:t xml:space="preserve"> соблюдением норм действующего законодательства и настоящего Устава в деятельности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контролирует выполнение решений руководящих органов Союза и годовых планов работы Союза, утвержденных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контролирует исполнение утвержденного Секретариатом бюджета Союза;</w:t>
      </w:r>
      <w:r w:rsidRPr="00A04144">
        <w:rPr>
          <w:rFonts w:ascii="Trebuchet MS" w:eastAsia="Times New Roman" w:hAnsi="Trebuchet MS" w:cs="Times New Roman"/>
          <w:color w:val="000000"/>
          <w:sz w:val="23"/>
          <w:szCs w:val="23"/>
          <w:lang w:eastAsia="ru-RU"/>
        </w:rPr>
        <w:br/>
        <w:t>ежегодно проводит проверку финансово-хозяйственной деятельности Союза;</w:t>
      </w:r>
      <w:r w:rsidRPr="00A04144">
        <w:rPr>
          <w:rFonts w:ascii="Trebuchet MS" w:eastAsia="Times New Roman" w:hAnsi="Trebuchet MS" w:cs="Times New Roman"/>
          <w:color w:val="000000"/>
          <w:sz w:val="23"/>
          <w:szCs w:val="23"/>
          <w:lang w:eastAsia="ru-RU"/>
        </w:rPr>
        <w:br/>
        <w:t>организует проверки деятельности отделений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контролирует соблюдение требований Положения «О порядке приема и исключения из членов Союза театральных деятелей Российской Федерации», правильность и своевременность уплаты вступительных и членских взносов;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 осуществляет </w:t>
      </w:r>
      <w:proofErr w:type="gramStart"/>
      <w:r w:rsidRPr="00A04144">
        <w:rPr>
          <w:rFonts w:ascii="Trebuchet MS" w:eastAsia="Times New Roman" w:hAnsi="Trebuchet MS" w:cs="Times New Roman"/>
          <w:color w:val="000000"/>
          <w:sz w:val="23"/>
          <w:szCs w:val="23"/>
          <w:lang w:eastAsia="ru-RU"/>
        </w:rPr>
        <w:t>контроль за</w:t>
      </w:r>
      <w:proofErr w:type="gramEnd"/>
      <w:r w:rsidRPr="00A04144">
        <w:rPr>
          <w:rFonts w:ascii="Trebuchet MS" w:eastAsia="Times New Roman" w:hAnsi="Trebuchet MS" w:cs="Times New Roman"/>
          <w:color w:val="000000"/>
          <w:sz w:val="23"/>
          <w:szCs w:val="23"/>
          <w:lang w:eastAsia="ru-RU"/>
        </w:rPr>
        <w:t xml:space="preserve"> своевременностью рассмотрения руководящими и исполнительными органами Союза запросов, писем и жалоб членов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курирует работу контрольно-ревизионных комиссий отделений Союза, оказывает им методическую и практическую помощь, утверждает их ежегодные отчеты;</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передает материалы проведенных проверок на рассмотрение Секретариата Союза;</w:t>
      </w:r>
      <w:r w:rsidRPr="00A04144">
        <w:rPr>
          <w:rFonts w:ascii="Trebuchet MS" w:eastAsia="Times New Roman" w:hAnsi="Trebuchet MS" w:cs="Times New Roman"/>
          <w:color w:val="000000"/>
          <w:sz w:val="23"/>
          <w:szCs w:val="23"/>
          <w:lang w:eastAsia="ru-RU"/>
        </w:rPr>
        <w:br/>
        <w:t>ежегодно информирует Секретариат о проделанной работе;</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представляет отчет о своей деятельности на утверждение Съезда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6.6.ЦКРК </w:t>
      </w:r>
      <w:proofErr w:type="gramStart"/>
      <w:r w:rsidRPr="00A04144">
        <w:rPr>
          <w:rFonts w:ascii="Trebuchet MS" w:eastAsia="Times New Roman" w:hAnsi="Trebuchet MS" w:cs="Times New Roman"/>
          <w:color w:val="000000"/>
          <w:sz w:val="23"/>
          <w:szCs w:val="23"/>
          <w:lang w:eastAsia="ru-RU"/>
        </w:rPr>
        <w:t>обязана</w:t>
      </w:r>
      <w:proofErr w:type="gramEnd"/>
      <w:r w:rsidRPr="00A04144">
        <w:rPr>
          <w:rFonts w:ascii="Trebuchet MS" w:eastAsia="Times New Roman" w:hAnsi="Trebuchet MS" w:cs="Times New Roman"/>
          <w:color w:val="000000"/>
          <w:sz w:val="23"/>
          <w:szCs w:val="23"/>
          <w:lang w:eastAsia="ru-RU"/>
        </w:rPr>
        <w:t xml:space="preserve"> проводить проверку годовых отчетов и годовых бухгалтерских балансов Союза до их утверждения Секретариатом Союза. Секретариат Союза не вправе утверждать годовые отчеты и годовые бухгалтерские балансы Союза при отсутствии заключения ЦКРК.</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6.7.ЦКРК имеет право:</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 любое время проводить проверки деятельности Союза и отделений СТД РФ, иметь доступ ко всей документации, касающейся деятельности Союза и его отделений.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По требованию ЦКРК члены Союза, Председатель Союза, Секретари Союза, руководящие и исполнительные органы, а также должностные лица отделений Союза обязаны предоставлять членам ЦКРК все запрашиваемые ими документы, касающиеся деятельности Союза и его отделений, давать необходимые пояснения в устной или письменной форме;</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ходатайствовать перед Секретариатом Союза и на основании его решения привлекать к проведению проверок финансово-хозяйственной деятельности Союза и его отделений в регионах России профессиональных аудиторов, не связанных имущественными интересами с Союзом, Председателем Союза, Секретарями Союза.</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b/>
          <w:bCs/>
          <w:color w:val="000000"/>
          <w:sz w:val="23"/>
          <w:szCs w:val="23"/>
          <w:bdr w:val="none" w:sz="0" w:space="0" w:color="auto" w:frame="1"/>
          <w:lang w:eastAsia="ru-RU"/>
        </w:rPr>
        <w:lastRenderedPageBreak/>
        <w:t>Раздел седьмой</w:t>
      </w:r>
      <w:r w:rsidRPr="00A04144">
        <w:rPr>
          <w:rFonts w:ascii="Trebuchet MS" w:eastAsia="Times New Roman" w:hAnsi="Trebuchet MS" w:cs="Times New Roman"/>
          <w:b/>
          <w:bCs/>
          <w:color w:val="000000"/>
          <w:sz w:val="23"/>
          <w:szCs w:val="23"/>
          <w:bdr w:val="none" w:sz="0" w:space="0" w:color="auto" w:frame="1"/>
          <w:lang w:eastAsia="ru-RU"/>
        </w:rPr>
        <w:br/>
        <w:t>ОБЩЕСТВЕННЫЕ ПОДРАЗДЕЛЕНИЯ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7.1. К общественным подразделениям Союза относятся: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профессиональные творческие секции,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 общественные и творческие комиссии, комитеты, советы, в том числе, экспертные и консультативные советы, и т.д.</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7.2.Общественные подразделения Союза создаются решением Секретариата в соответствии с настоящим Уставом и с направлениями деятельности Союза и формируются из членов Союза – творческих работников различных профессий. В случае необходимости в состав экспертных и консультативных советов могут входить специалисты — не члены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7.3.Общественные подразделения Союза действуют на основании настоящего Устава и Положений, утверждаемых Секретариатом Союза, и подотчетны ему в своей деятельности.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Общественные подразделения работают во взаимодействии с сотрудниками Центрального аппарата, отвечающими за аналогичное направление деятельности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7.4.Общественные подразделения, как правило, возглавляют Секретари Союза. В случае</w:t>
      </w:r>
      <w:proofErr w:type="gramStart"/>
      <w:r w:rsidRPr="00A04144">
        <w:rPr>
          <w:rFonts w:ascii="Trebuchet MS" w:eastAsia="Times New Roman" w:hAnsi="Trebuchet MS" w:cs="Times New Roman"/>
          <w:color w:val="000000"/>
          <w:sz w:val="23"/>
          <w:szCs w:val="23"/>
          <w:lang w:eastAsia="ru-RU"/>
        </w:rPr>
        <w:t>,</w:t>
      </w:r>
      <w:proofErr w:type="gramEnd"/>
      <w:r w:rsidRPr="00A04144">
        <w:rPr>
          <w:rFonts w:ascii="Trebuchet MS" w:eastAsia="Times New Roman" w:hAnsi="Trebuchet MS" w:cs="Times New Roman"/>
          <w:color w:val="000000"/>
          <w:sz w:val="23"/>
          <w:szCs w:val="23"/>
          <w:lang w:eastAsia="ru-RU"/>
        </w:rPr>
        <w:t xml:space="preserve"> если руководитель общественного подразделения не является Секретарем Союза, он имеет право присутствовать на заседаниях Секретариата при обсуждении вопросов, касающихся сферы деятельности данного общественного подразделения, с правом совещательного голоса.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7.5.Профессиональными творческими секциями являются общественные подразделения, объединяющие членов Союза, работающих в театрах, театральных учебных заведениях и других организациях, связанных со сценическим искусством, по профессиональному признаку.</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В зависимости от количества работающих членов Союза — представителей отдельных театральных профессий в Москве и других регионах России могут быть созданы следующие профессиональные творческие секции: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по всем театральным профессиям, дающим право на членство в Союзе;</w:t>
      </w:r>
      <w:r w:rsidRPr="00A04144">
        <w:rPr>
          <w:rFonts w:ascii="Trebuchet MS" w:eastAsia="Times New Roman" w:hAnsi="Trebuchet MS" w:cs="Times New Roman"/>
          <w:color w:val="000000"/>
          <w:sz w:val="23"/>
          <w:szCs w:val="23"/>
          <w:lang w:eastAsia="ru-RU"/>
        </w:rPr>
        <w:br/>
        <w:t>по ряду родственных театральных профессий (например, секция артистов музыкального театра с подсекциями артистов оперы, оперетты, музыкальной комедии, балета, хора, оркестра и т.п.);</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по определенному виду театральной деятельности (секция театрально-декорационного искусства, секция театроведения и театральной критики и т.п.)</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Вопрос о целесообразности создания профессиональных творческих секций, их виде и структуре рассматривается и решается: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 г. Москве и Московской области —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в отделениях Союза — Правлением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Деятельность профессиональных творческих секций вне зависимости от их местонахождения регулируется Положением «О профессиональных творческих секциях Союза театральных деятелей Российской Федерации», утверждаемым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7.6.Творческими комиссиями Союза являются общественные подразделения, которые создаются по основным направлениям деятельности Союза, связанной с оказанием содействия развитию различных видов и форм театрального искусства, с анализом и организацией театрального процесса, как то:</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драматический театр;</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музыкальный театр;</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театр для детей и юношества;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театр кукол;</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любительские театры;</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театры-студии;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драматургия;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сценография;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—хореография;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критика и театроведение;</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экономика, социология и организация театрального дела.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Названия комиссий, их структура (секции, подсекции и т.д.) и персональный состав определяются в соответствии с реалиями театрального процесса и задачами Союза и вместе с Положениями о каждой из комиссий, утверждаются решением Секретариата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7.7.Общественными комиссиями и советами Союза являются общественные подразделения, которые создаются по основным направлениям международной, социальной, финансово-хозяйственной, организационной и т.п. деятельности Союза. К основным общественным комиссиям и советам Союза относятся: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Центральная комиссия по приему и исключению из членов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Центральная социально-бытовая комиссия,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Совет председателей отделений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Совет председателей Союзов театральных деятелей республик, входящих в состав Российской Федерации (в тексте Устава – Совет республик).</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7.8.Центральная комиссия по приему и исключению из членов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формируется из членов Союза — творческих работников различных профессий в области театрального искусства, дающих право на вступление в Союз, и утверждается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действует на основании Положения «О порядке приема и исключения из членов Союза театральных деятелей Российской Федерации»</w:t>
      </w:r>
      <w:proofErr w:type="gramStart"/>
      <w:r w:rsidRPr="00A04144">
        <w:rPr>
          <w:rFonts w:ascii="Trebuchet MS" w:eastAsia="Times New Roman" w:hAnsi="Trebuchet MS" w:cs="Times New Roman"/>
          <w:color w:val="000000"/>
          <w:sz w:val="23"/>
          <w:szCs w:val="23"/>
          <w:lang w:eastAsia="ru-RU"/>
        </w:rPr>
        <w:t xml:space="preserve"> ,</w:t>
      </w:r>
      <w:proofErr w:type="gramEnd"/>
      <w:r w:rsidRPr="00A04144">
        <w:rPr>
          <w:rFonts w:ascii="Trebuchet MS" w:eastAsia="Times New Roman" w:hAnsi="Trebuchet MS" w:cs="Times New Roman"/>
          <w:color w:val="000000"/>
          <w:sz w:val="23"/>
          <w:szCs w:val="23"/>
          <w:lang w:eastAsia="ru-RU"/>
        </w:rPr>
        <w:t xml:space="preserve"> утверждаемого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готовит вопросы приема и исключения из членов Союза (по Москве и Московской области) и представляет их на утверждение Секретариата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рассматривает соответствие Уставу Союза решений Правлений отделений СТД РФ о приеме в члены Союза и исключении из него; представляет свое заключение по данному вопросу Секретариату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готовит и представляет на утверждение Секретариата протоколы решений о приеме в члены Союза и исключении из него;</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рассматривает апелляции деятелей театра по вопросам приема и исключения;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 осуществляет </w:t>
      </w:r>
      <w:proofErr w:type="gramStart"/>
      <w:r w:rsidRPr="00A04144">
        <w:rPr>
          <w:rFonts w:ascii="Trebuchet MS" w:eastAsia="Times New Roman" w:hAnsi="Trebuchet MS" w:cs="Times New Roman"/>
          <w:color w:val="000000"/>
          <w:sz w:val="23"/>
          <w:szCs w:val="23"/>
          <w:lang w:eastAsia="ru-RU"/>
        </w:rPr>
        <w:t>контроль за</w:t>
      </w:r>
      <w:proofErr w:type="gramEnd"/>
      <w:r w:rsidRPr="00A04144">
        <w:rPr>
          <w:rFonts w:ascii="Trebuchet MS" w:eastAsia="Times New Roman" w:hAnsi="Trebuchet MS" w:cs="Times New Roman"/>
          <w:color w:val="000000"/>
          <w:sz w:val="23"/>
          <w:szCs w:val="23"/>
          <w:lang w:eastAsia="ru-RU"/>
        </w:rPr>
        <w:t xml:space="preserve"> соблюдением отделениями Союза требований Положения «О порядке приема и исключения из членов Союза театральных деятелей Российской Федерации».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7.9. Центральная социально-бытовая комиссии Союза (далее — ЦСБК):</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создается для решения вопросов, связанных с социальной защитой и поддержкой членов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персональный состав ЦСБК формируется из членов Союза — творческих работников различных профессий в области театрального искусства, дающих право на вступление в Союз, и утверждается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действует на основании Положения «О Центральной социально-бытовой комиссии Союза театральных деятелей Российской Федерации», утверждаемого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разрабатывает рекомендации по формированию социальных программ Союза, представляет их на рассмотрение Секретариата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 содействует исполнению утвержденных Секретариатом программ социальной деятельности Союза, а также в пределах своей компетенции осуществляет </w:t>
      </w:r>
      <w:proofErr w:type="gramStart"/>
      <w:r w:rsidRPr="00A04144">
        <w:rPr>
          <w:rFonts w:ascii="Trebuchet MS" w:eastAsia="Times New Roman" w:hAnsi="Trebuchet MS" w:cs="Times New Roman"/>
          <w:color w:val="000000"/>
          <w:sz w:val="23"/>
          <w:szCs w:val="23"/>
          <w:lang w:eastAsia="ru-RU"/>
        </w:rPr>
        <w:t>контроль за</w:t>
      </w:r>
      <w:proofErr w:type="gramEnd"/>
      <w:r w:rsidRPr="00A04144">
        <w:rPr>
          <w:rFonts w:ascii="Trebuchet MS" w:eastAsia="Times New Roman" w:hAnsi="Trebuchet MS" w:cs="Times New Roman"/>
          <w:color w:val="000000"/>
          <w:sz w:val="23"/>
          <w:szCs w:val="23"/>
          <w:lang w:eastAsia="ru-RU"/>
        </w:rPr>
        <w:t xml:space="preserve"> исполнением данных программ и работой структурных подразделений аппарата Союза, обеспечивающих их реализацию.</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7.10. Совет председателей отделений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создается для определения основных направлений деятельности Союза в регионах Российской Федерации, укрепления контактов деятелей российского театра, координации работы отделений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является совещательным органом при Секретариате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состоит из председателей отделений Союза, которые являются членами Совета с момента их избрания;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созывается на общие заседания по решению Секретариата Союза по мере необходимости, но не реже двух раз в пять лет (в период между очередными Съездами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действует на основании Положения «О Совете председателей отделений Союза театральных деятелей Российской Федерации», утверждаемого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 рамках Совета председателей отделений Союза действуют семь Координационных бюро, в состав которых входят председатели отделений, расположенных на территории соответствующего федерального округа;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заседания Координационных бюро проводятся по мере необходимости и созываются по решению Секретариата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7.11. Совет республик:</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создается для определения основных направлений деятельности Союза в республиках, входящих в состав Российской Федерации, укрепления творческих контактов театральных деятелей различных национальностей, проживающих на территории России, координации работы отделений — Союзов театральных деятелей республик, входящих в состав Российской Федерации;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состоит из Председателей отделений — Союзов театральных деятелей республик, входящих в состав Российской Федерации;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действует на основании Положения «О Совете республик Союза театральных деятелей Российской Федерации».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7.12. Связь руководящих органов Союза и его отделений с членами Союза, работающими в театрах, театральных учебных заведениях и других организациях, связанных со сценическим искусством, осуществляют уполномоченные (общественные представители) Союза или его отделений.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Уполномоченные избираются сроком на пять лет Общими собраниями членов Союза этих коллективов и </w:t>
      </w:r>
      <w:proofErr w:type="gramStart"/>
      <w:r w:rsidRPr="00A04144">
        <w:rPr>
          <w:rFonts w:ascii="Trebuchet MS" w:eastAsia="Times New Roman" w:hAnsi="Trebuchet MS" w:cs="Times New Roman"/>
          <w:color w:val="000000"/>
          <w:sz w:val="23"/>
          <w:szCs w:val="23"/>
          <w:lang w:eastAsia="ru-RU"/>
        </w:rPr>
        <w:t>организаций</w:t>
      </w:r>
      <w:proofErr w:type="gramEnd"/>
      <w:r w:rsidRPr="00A04144">
        <w:rPr>
          <w:rFonts w:ascii="Trebuchet MS" w:eastAsia="Times New Roman" w:hAnsi="Trebuchet MS" w:cs="Times New Roman"/>
          <w:color w:val="000000"/>
          <w:sz w:val="23"/>
          <w:szCs w:val="23"/>
          <w:lang w:eastAsia="ru-RU"/>
        </w:rPr>
        <w:t xml:space="preserve"> и утверждаются Секретариатом Союза (в г. Москве и Московской области) или Правлением отделения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7.13. Уполномоченный Союза (отделения) действует на основании Положения «Об уполномоченных (общественных представителях) Союза и его отделений в театрах, театральных учебных заведениях и других организациях, связанных со сценическим искусством», утверждаемого Секретариатом Союза, и в пределах своей компетенции: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представляет интересы Союза и его членов в российских театрах, театральных учебных заведениях и других организациях, связанных со сценическим искусством;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осуществляет связь руководящих органов Союза и отделений СТД РФ с этими коллективами;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содействует решению задач Союза в соответствии с настоящим Уставом.</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b/>
          <w:bCs/>
          <w:color w:val="000000"/>
          <w:sz w:val="23"/>
          <w:szCs w:val="23"/>
          <w:bdr w:val="none" w:sz="0" w:space="0" w:color="auto" w:frame="1"/>
          <w:lang w:eastAsia="ru-RU"/>
        </w:rPr>
        <w:t>Раздел восьмой</w:t>
      </w:r>
      <w:r w:rsidRPr="00A04144">
        <w:rPr>
          <w:rFonts w:ascii="Trebuchet MS" w:eastAsia="Times New Roman" w:hAnsi="Trebuchet MS" w:cs="Times New Roman"/>
          <w:b/>
          <w:bCs/>
          <w:color w:val="000000"/>
          <w:sz w:val="23"/>
          <w:szCs w:val="23"/>
          <w:bdr w:val="none" w:sz="0" w:space="0" w:color="auto" w:frame="1"/>
          <w:lang w:eastAsia="ru-RU"/>
        </w:rPr>
        <w:br/>
        <w:t>ОТДЕЛЕНИЯ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8.1. Структуру Союза составляют его отделения: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Союзы театральных деятелей республик, входящих в состав Российской Федерации,</w:t>
      </w:r>
      <w:r w:rsidRPr="00A04144">
        <w:rPr>
          <w:rFonts w:ascii="Trebuchet MS" w:eastAsia="Times New Roman" w:hAnsi="Trebuchet MS" w:cs="Times New Roman"/>
          <w:color w:val="000000"/>
          <w:sz w:val="23"/>
          <w:szCs w:val="23"/>
          <w:lang w:eastAsia="ru-RU"/>
        </w:rPr>
        <w:br/>
        <w:t>и отделения в других субъектах Российской Федерации.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8.2. Отделения Союза (далее — Отделения) создаются в административных центрах субъектов Российской Федерации. В одном субъекте Российской Федерации может быть создано только одно отделение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8.3.Решение о создании Отделения принимается Секретариатом Союза на основании обращения инициативной группы театральных деятелей региона.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8.4.Отделения осуществляют свою деятельность на основе единого Устава Союза. Отделения имеют право принимать собственные Уставы, не противоречащие настоящему Уставу и подлежащие утверждению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8.5.Отделения приобретают права юридического лица с момента государственной регистрации в установленном законом порядке.</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8.6.Решение о государственной регистрации Отделения в качестве юридического лица принимается Съездом (Конференцией, Общим собранием) Отделения и утверждается Секретариатом Союза, исходя из численности Отделения, количества театров на территории данного региона, масштабов творческой, социально-бытовой, финансово-хозяйственной и иной не запрещенной законом деятельности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proofErr w:type="gramStart"/>
      <w:r w:rsidRPr="00A04144">
        <w:rPr>
          <w:rFonts w:ascii="Trebuchet MS" w:eastAsia="Times New Roman" w:hAnsi="Trebuchet MS" w:cs="Times New Roman"/>
          <w:color w:val="000000"/>
          <w:sz w:val="23"/>
          <w:szCs w:val="23"/>
          <w:lang w:eastAsia="ru-RU"/>
        </w:rPr>
        <w:t>8.7.Отделения — юридические лица имеют самостоятельный баланс, бюджет и смету расходов, основные и оборотные средства, расчетные и иные счета в банках и других кредитных учреждениях, печать, бланки, штампы со своим наименованием; имеют право оперативного управления имуществом, закрепленным за ними собственником-Союзом; могут иметь в собственности обособленное имущество; вправе использовать эмблемы и другую символику Союза.</w:t>
      </w:r>
      <w:proofErr w:type="gramEnd"/>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8.8. Отделения — юридические лица вправе в установленном законом порядке осуществлять предпринимательскую и внешнеэкономическую деятельность, создавать некоммерческие организации, хозяйственные товарищества и общества.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8.9. Органами Отделения являются: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Съезд (или Конференция, Общее собрание),</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Правление,</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Бюро Правления,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Контрольно-ревизионная комиссия.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8.10. Высшим руководящим органом Отделения является Съезд (или Конференция, Общее собрание), созываемый по мере необходимости, но не реже одного раза в пять лет.</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Решение о созыве очередного Съезда (отчетно-выборной Конференции, Общего отчетно-выборного собрания) принимается Правлением Отделения на основании решения Секретариата Союза о проведении в Союзе отчетно-выборной кампании и доводится до членов Союза, состоящих на учете в Отделении, не позднее, чем за шесть месяцев до начала работы Съезда (Конференции, Общего собрания).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Внеочередной Съезд (Конференция, Общее собрание) может быть созван по решению Правления Отделения на основании его собственной инициативы, требования Контрольно-ревизионной комиссии Отделения, а также требования 1/3 членов Союза, состоящих на учете в Отделении. Внеочередной Съезд (Конференция, Общее собрание) может быть созван только по вопросам, отнесенным к исключительной компетенции Съезда (Конференции, Общего собрания).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Если внеочередной Съезд (Конференция, Общее собрание) Отделения вносит в повестку дня решение вопросов о досрочном прекращении полномочий руководящих и контролирующих органов Отделения или их перевыборов по иным уважительным причинам, то новые руководящие и контролирующие органы Отделения избираются на срок до следующей отчетно-выборной кампании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Созыв внеочередного Съезда (или Конференции, Общего собрания) по требованию Контрольно-ревизионной комиссии или 1/3 членов Союза, состоящих на учете в Отделении, осуществляется Правлением Отделения не позднее, чем через шесть месяцев с момента представления требования.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Нормы представительства членов Союза на Съездах (Конференциях) устанавливаются решением Правления Отделения. Делегаты избираются на альтернативной или безальтернативной основе на общих собраниях профессиональных творческих секций или общих собраниях членов Союза, работающих в театрах, театральных учебных заведениях и других организациях, связанных со сценическим искусством. Избранным считается кандидат, получивший наибольшее количество голосов, но не менее 50% голосов членов Союза, принимавших участие в выборах.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Порядок подготовки и проведения Съезда (Конференции, Общего собрания) Отделения регулируется Положением «О порядке проведения отчетов и выборов в Союзе театральных деятелей Российской Федерации», утверждаемым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8.11. Съезд (Конференция) правомочен принимать решения (имеет кворум), если в его работе принимает участие 2/3 избранных делегатов; Общее собрание правомочно принимать решения (имеет кворум), если в его работе принимает участие 2/3 членов Союза, состоящих на учете в Отделении.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Правом голоса по вопросам, поставленным на голосование, на Съезде (Конференции) обладают лично делегаты Съезда (Конференции), на Общем собрании — участники собрания. Каждый делегат (участник собрания) обладает одним голосом. Передача </w:t>
      </w:r>
      <w:r w:rsidRPr="00A04144">
        <w:rPr>
          <w:rFonts w:ascii="Trebuchet MS" w:eastAsia="Times New Roman" w:hAnsi="Trebuchet MS" w:cs="Times New Roman"/>
          <w:color w:val="000000"/>
          <w:sz w:val="23"/>
          <w:szCs w:val="23"/>
          <w:lang w:eastAsia="ru-RU"/>
        </w:rPr>
        <w:lastRenderedPageBreak/>
        <w:t>права голоса одним делегатом (участником собрания) другому делегату (участнику собрания) и третьим лицам не допускается.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Решения принимаются простым большинством голосов присутствующих на Съезде (Конференции) делегатов или присутствующих на Общем собрании членов Союза открытым или тайным голосованием по решению Съезда (Конференции, Общего собрания), если иное не предусмотрено настоящим Уставом.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8.12. Съезд (Конференция, Общее собрание) правомочен принимать решения по любым вопросам деятельности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Решения, принятые Съездом (Конференцией, Общим собранием) доводятся до сведения членов Союза в порядке и сроки, определенные Съездом (Конференцией, Общим собранием), но не позднее, чем через 20 дней </w:t>
      </w:r>
      <w:proofErr w:type="gramStart"/>
      <w:r w:rsidRPr="00A04144">
        <w:rPr>
          <w:rFonts w:ascii="Trebuchet MS" w:eastAsia="Times New Roman" w:hAnsi="Trebuchet MS" w:cs="Times New Roman"/>
          <w:color w:val="000000"/>
          <w:sz w:val="23"/>
          <w:szCs w:val="23"/>
          <w:lang w:eastAsia="ru-RU"/>
        </w:rPr>
        <w:t>с даты принятия</w:t>
      </w:r>
      <w:proofErr w:type="gramEnd"/>
      <w:r w:rsidRPr="00A04144">
        <w:rPr>
          <w:rFonts w:ascii="Trebuchet MS" w:eastAsia="Times New Roman" w:hAnsi="Trebuchet MS" w:cs="Times New Roman"/>
          <w:color w:val="000000"/>
          <w:sz w:val="23"/>
          <w:szCs w:val="23"/>
          <w:lang w:eastAsia="ru-RU"/>
        </w:rPr>
        <w:t xml:space="preserve"> этих решений.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8.13. К исключительной компетенции Съезда (Конференции, Общего собрания) Отделения относится: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утверждение отчетов о деятельности Правления Отделения, Контрольно-ревизионной комиссии и Отделения в целом, оценка работы Правления Отделения в отчетный период;</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определение основных направлений деятельности Отделения, утверждение его долгосрочных программ;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внесение изменений и дополнений в Устав Отделения или принятие Устава отделения в новой редакции (с последующим утверждением Устава Секретариатом Союза и государственной регистрацией в установленном порядке);</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принятие решения о государственной регистрации Отделения в качестве юридического лица (с последующим утверждением данного решения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принятие обращения в Секретариат Союза о реорганизации и ликвидации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выборы Председателя Отделения и Председателя Контрольно-ревизионной комиссии Отделения и досрочное прекращение их полномочий;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определение количественного состава Правления Отделения, выборы его членов и досрочное прекращение их полномочий;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определение количественного состава Контрольно-ревизионной комиссии Отделения, выборы ее членов и досрочное прекращение их полномочий;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выборы делегатов на Съезд Союза в соответствии с установленной решением Секретариата Союза нормой представительства;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определение сроков и формы доведения до сведения членов Союза материалов и решений Съезда (Конференции, Общего собрания), в том числе определение органа печати в случае их опубликования.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8.14. Порядок принятия решений по вопросам, относящимся к исключительной компетенции Съезда (Конференции, Общего собрания)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решение по вопросу внесения изменений и дополнений в Устав Отделения или принятия Устава Отделения в новой редакции принимается 2/3 голосов присутствующих на Съезде (Конференции) делегатов или 2/3 голосов присутствующих на Общем собрании членов Союза открытым голосованием;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решение по вопросу о государственной регистрации Отделения в качестве юридического лица принимается большинством голосов присутствующих на Съезде (Конференции) делегатов или большинством голосов присутствующих на Общем собрании членов Союза открытым голосованием;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обращение в Секретариат Союза о реорганизации или ликвидации Отделения принимается решением Съезда (Конференции, Общего собрания) Отделения, принятым 3/4 голосов присутствующих на Съезде (Конференции) делегатов или 3/4 голосов присутствующих на Общем собрании членов Союза. Форма голосования определяется Съездом (Конференцией, Общим Собранием);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порядок проведения выборов Председателя Отделения и Председателя Контрольно-ревизионной комиссии Отделения аналогичен порядку проведения выборов Председателя Союза и Председателя ЦКРК, за исключением того, что указанные должностные лица Отделения могут быть избраны как на альтернативной, так и на безальтернативной основе;</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выборы Правления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Количественный и персональный состав Правления определяется по предложению Председателя Отделения с учетом рекомендаций профессиональных творческих секций Отделения и/или театральных коллективов региона.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Предложения Председателя могут быть дополнены кандидатурами, выдвинутыми делегатами Съезда (Конференции) или участниками Общего собрания. В этом случае голосование по персональному составу Правления проводится на альтернативной основе.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Съезд (Конференция, Общее собрание) принимает решения по выборам Правления простым большинством голосов присутствующих на Съезде (Конференции) делегатов или присутствующих на Общем собрании членов Союза, причем количественный состав Правления определяется открытым голосованием, персональный — тайным. Избранным считается кандидат, получивший наибольшее количество голосов, но не менее 50% голосов делегатов Съезда (Конференции) или не менее 50% голосов участников Общего собрания, принимавших участие в выборах.</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В случае</w:t>
      </w:r>
      <w:proofErr w:type="gramStart"/>
      <w:r w:rsidRPr="00A04144">
        <w:rPr>
          <w:rFonts w:ascii="Trebuchet MS" w:eastAsia="Times New Roman" w:hAnsi="Trebuchet MS" w:cs="Times New Roman"/>
          <w:color w:val="000000"/>
          <w:sz w:val="23"/>
          <w:szCs w:val="23"/>
          <w:lang w:eastAsia="ru-RU"/>
        </w:rPr>
        <w:t>,</w:t>
      </w:r>
      <w:proofErr w:type="gramEnd"/>
      <w:r w:rsidRPr="00A04144">
        <w:rPr>
          <w:rFonts w:ascii="Trebuchet MS" w:eastAsia="Times New Roman" w:hAnsi="Trebuchet MS" w:cs="Times New Roman"/>
          <w:color w:val="000000"/>
          <w:sz w:val="23"/>
          <w:szCs w:val="23"/>
          <w:lang w:eastAsia="ru-RU"/>
        </w:rPr>
        <w:t xml:space="preserve"> если в результате тайного голосования Правление Отделения избрано в меньшем количественном составе, чем это первоначально определено Съездом (Конференцией, Общим Собранием), Съезд (Конференция, Общее собрание) правомочен либо открытым голосованием утвердить меньший количественный состав Правления, либо провести дополнительное выдвижение кандидатур и дополнительный тур тайного голосования по выборам в состав Правления </w:t>
      </w:r>
      <w:r w:rsidRPr="00A04144">
        <w:rPr>
          <w:rFonts w:ascii="Trebuchet MS" w:eastAsia="Times New Roman" w:hAnsi="Trebuchet MS" w:cs="Times New Roman"/>
          <w:color w:val="000000"/>
          <w:sz w:val="23"/>
          <w:szCs w:val="23"/>
          <w:lang w:eastAsia="ru-RU"/>
        </w:rPr>
        <w:lastRenderedPageBreak/>
        <w:t>недостающего количества его членов. Право дополнительного выдвижения кандидатур в этом случае имеет как Председатель Отделения, так и делегаты Съезда (Конференции) или участники Общего собрания;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выборы Контрольно-ревизионной комиссии Отделения (далее — КРК).</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Количественный и персональный состав КРК предлагается ее Председателем с учетом рекомендаций профессиональных творческих секций Отделения и/или театральных коллективов региона.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Предложения Председателя КРК могут быть дополнены кандидатурами, выдвинутыми делегатами Съезда (Конференции) или участниками Общего собрания. В этом случае голосование по персональному составу КРК проводится на альтернативной основе.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Съезд (Конференция, Общее собрание) принимает решения по выборам КРК простым большинством голосов присутствующих на Съезде (Конференции) делегатов или присутствующих на Общем собрании членов Союза, причем количественный состав КРК определяется открытым голосованием, персональный — тайным. Избранным считается кандидат, получивший наибольшее количество голосов, но не менее 50% голосов делегатов Съезда (Конференции) или не менее 50% голосов участников Общего собрания, принимавших участие в выборах.</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В случае</w:t>
      </w:r>
      <w:proofErr w:type="gramStart"/>
      <w:r w:rsidRPr="00A04144">
        <w:rPr>
          <w:rFonts w:ascii="Trebuchet MS" w:eastAsia="Times New Roman" w:hAnsi="Trebuchet MS" w:cs="Times New Roman"/>
          <w:color w:val="000000"/>
          <w:sz w:val="23"/>
          <w:szCs w:val="23"/>
          <w:lang w:eastAsia="ru-RU"/>
        </w:rPr>
        <w:t>,</w:t>
      </w:r>
      <w:proofErr w:type="gramEnd"/>
      <w:r w:rsidRPr="00A04144">
        <w:rPr>
          <w:rFonts w:ascii="Trebuchet MS" w:eastAsia="Times New Roman" w:hAnsi="Trebuchet MS" w:cs="Times New Roman"/>
          <w:color w:val="000000"/>
          <w:sz w:val="23"/>
          <w:szCs w:val="23"/>
          <w:lang w:eastAsia="ru-RU"/>
        </w:rPr>
        <w:t xml:space="preserve"> если в результате тайного голосования КРК избрана в меньшем количественном составе, чем это первоначально определено Съездом (Конференцией, Общим Собранием), Съезд (Конференция, Общее собрание) правомочен либо открытым голосованием утвердить меньший количественный состав КРК, либо провести дополнительное выдвижение кандидатур и дополнительный тур тайного голосования по выборам в состав КРК недостающего количества ее членов. Право дополнительного выдвижения кандидатур в этом случае имеет как Председатель КРК, так и делегаты Съезда (Конференции) или участники Общего собрания;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делегаты Съезда Союза избираются тайным голосованием на альтернативной или безальтернативной основе. Избранным считается кандидат, получивший наибольшее количество голосов, но не менее 50% голосов делегатов Съезда (Конференции) или 50% голосов участников Общего собрания, принимавших участие в выборах.</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8.15. Правление Отделения избирается Съездом (Конференцией, Общим собранием) из числа членов Союза сроком на пять лет, если иное не предусмотрено настоящим Уставом. Члены Союза, избранные в состав Правления Отделения, могут быть избраны на новый срок неоднократно.</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Правление является руководящим органом Отделения в период между Съездами (Конференциями, Общими собраниями).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8.16. Правление Отделения является постоянно действующим руководящим органом Отделения, осуществляющим право юридического лица от имени Отделения и исполняющим его обязанности в соответствии с настоящим Уставом, а также Уставом Отделения в случае его наличия.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Правление Отделения возглавляет Председатель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8.17.Заседания Правления Отделения проводятся по мере необходимости, но не реже одного раза в квартал.</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Очередные заседания Правления созываются Председателем Отделения. Внеочередные заседания могут быть созваны по инициативе Председателя Отделения, по требованию 1/3 членов Правления, либо по требованию Контрольно-ревизионной комиссии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Заместители Председателя Отделения, работающие в штате аппарата Отделения, присутствуют на заседаниях Правления Отделения с правом совещательного голоса.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8.18.Заседание Правления правомочно, если на нем присутствует более половины членов Правления. Решения принимаются простым большинством голосов присутствующих на заседании членов Правления открытым голосованием.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Заседание Правления Отделения оформляется протоколом. Протокол и решения, принятые Правлением, подписывает Председатель Отделения.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Решения Правления Отделения доводятся до сведения членов Союза, состоящих на учете в Отделении, в порядке и сроки, определенные Правлением Отделения, но не позднее, чем через 15 дней </w:t>
      </w:r>
      <w:proofErr w:type="gramStart"/>
      <w:r w:rsidRPr="00A04144">
        <w:rPr>
          <w:rFonts w:ascii="Trebuchet MS" w:eastAsia="Times New Roman" w:hAnsi="Trebuchet MS" w:cs="Times New Roman"/>
          <w:color w:val="000000"/>
          <w:sz w:val="23"/>
          <w:szCs w:val="23"/>
          <w:lang w:eastAsia="ru-RU"/>
        </w:rPr>
        <w:t>с даты принятия</w:t>
      </w:r>
      <w:proofErr w:type="gramEnd"/>
      <w:r w:rsidRPr="00A04144">
        <w:rPr>
          <w:rFonts w:ascii="Trebuchet MS" w:eastAsia="Times New Roman" w:hAnsi="Trebuchet MS" w:cs="Times New Roman"/>
          <w:color w:val="000000"/>
          <w:sz w:val="23"/>
          <w:szCs w:val="23"/>
          <w:lang w:eastAsia="ru-RU"/>
        </w:rPr>
        <w:t xml:space="preserve"> этих решений.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8.19.Правление Отделения правомочно принимать решения по любым вопросам деятельности Отделения кроме вопросов, отнесенных к исключительной компетенции Съезда (Конференции, Общего собрания) и Контрольно-ревизионной комиссии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8.20.К исключительной компетенции Правления Отделения относится: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созыв очередного (на основании решения Секретариата Союза о проведении отчетно-выборной кампании) и внеочередного Съездов (Конференций, Общих собраний);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proofErr w:type="gramStart"/>
      <w:r w:rsidRPr="00A04144">
        <w:rPr>
          <w:rFonts w:ascii="Trebuchet MS" w:eastAsia="Times New Roman" w:hAnsi="Trebuchet MS" w:cs="Times New Roman"/>
          <w:color w:val="000000"/>
          <w:sz w:val="23"/>
          <w:szCs w:val="23"/>
          <w:lang w:eastAsia="ru-RU"/>
        </w:rPr>
        <w:t>— определение даты проведения очередного (по согласованию с Секретариатом Союза) и внеочередного Съезда (Конференции, Общего собрания), места его проведения, повестки дня, норм представительства членов Союза на Съезде (Конференции), сроков и порядка избрания делегатов, представляемых делегатам или участникам Общего собрания материалов (информации) и порядка доведения этой информации до делегатов Съезда (Конференции) или участников Общего собрания;</w:t>
      </w:r>
      <w:proofErr w:type="gramEnd"/>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определение основных направлений деятельности Отделения, разработка проектов долгосрочных программ и вынесение этих вопросов на обсуждение Съезда (Конференции, Общего собрания);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избрание из своего состава по предложению Председателя Отделения Первого заместителя Председателя Отделения, досрочное прекращение его полномочий;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избрание из своего состава по предложению Председателя Отделения Бюро Правления Отделения и досрочное прекращение его полномочий;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утверждение в должности Заместителя (заместителей) Председателя, работающего в штате аппарата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утверждение структуры штатного аппарата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 организация выполнения и осуществление </w:t>
      </w:r>
      <w:proofErr w:type="gramStart"/>
      <w:r w:rsidRPr="00A04144">
        <w:rPr>
          <w:rFonts w:ascii="Trebuchet MS" w:eastAsia="Times New Roman" w:hAnsi="Trebuchet MS" w:cs="Times New Roman"/>
          <w:color w:val="000000"/>
          <w:sz w:val="23"/>
          <w:szCs w:val="23"/>
          <w:lang w:eastAsia="ru-RU"/>
        </w:rPr>
        <w:t>контроля за</w:t>
      </w:r>
      <w:proofErr w:type="gramEnd"/>
      <w:r w:rsidRPr="00A04144">
        <w:rPr>
          <w:rFonts w:ascii="Trebuchet MS" w:eastAsia="Times New Roman" w:hAnsi="Trebuchet MS" w:cs="Times New Roman"/>
          <w:color w:val="000000"/>
          <w:sz w:val="23"/>
          <w:szCs w:val="23"/>
          <w:lang w:eastAsia="ru-RU"/>
        </w:rPr>
        <w:t xml:space="preserve"> исполнением решений Съезда (Конференции, Общего собрания) Отделения и решений руководящих органов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определение проблем, актуальных для деятельности театральных коллективов региона, разработка как самостоятельно, так и с органами управления культурой предложений, касающихся развития театрального искусства в регионе, внесение от лица Отделения этих предложений в органы государственной власти и органы местного самоуправления;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участие в разработке и осуществление общественной экспертизы проектов законов и иных правовых актов государственных органов и органов местного самоуправления, относящихся к вопросам развития культуры, театрального дела, деятельности творческих союзов;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представление и защита прав Отделения, законных интересов членов Союза, состоящих на учете в Отделении, по их просьбе органах государственной власти и органах местного самоуправления, общественных объединениях или делегирование этого права специально созданной в этих целях временной комиссии;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выдвижение в установленном порядке театральных деятелей региона на соискание государственных премий в области культуры и искусства, представление их к присвоению почетных званий и государственных наград, стипендий и иных форм поощрения и материальной поддержки; представление этих документов в Секретариат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 выдвижение театральных деятелей </w:t>
      </w:r>
      <w:proofErr w:type="gramStart"/>
      <w:r w:rsidRPr="00A04144">
        <w:rPr>
          <w:rFonts w:ascii="Trebuchet MS" w:eastAsia="Times New Roman" w:hAnsi="Trebuchet MS" w:cs="Times New Roman"/>
          <w:color w:val="000000"/>
          <w:sz w:val="23"/>
          <w:szCs w:val="23"/>
          <w:lang w:eastAsia="ru-RU"/>
        </w:rPr>
        <w:t>региона</w:t>
      </w:r>
      <w:proofErr w:type="gramEnd"/>
      <w:r w:rsidRPr="00A04144">
        <w:rPr>
          <w:rFonts w:ascii="Trebuchet MS" w:eastAsia="Times New Roman" w:hAnsi="Trebuchet MS" w:cs="Times New Roman"/>
          <w:color w:val="000000"/>
          <w:sz w:val="23"/>
          <w:szCs w:val="23"/>
          <w:lang w:eastAsia="ru-RU"/>
        </w:rPr>
        <w:t xml:space="preserve"> на соискание учрежденных Союзом наград, премий, стипендий и иных поощрений за особый вклад в развитие театрального искусства России и реализацию уставных целей и задач Союза; представление этих документов в Секретариат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учреждение и присуждение премий Отделения за выдающие достижения в области театрального искусства, критики и театроведения, экономики, социологии и организации театрального дела, грантов для осуществления творческих проектов мастеров театра и талантливой молодежи, стипендий для учащихся театральных учебных заведений;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утверждение соглашений, программ и рабочих протоколов о сотрудничестве с органами управления культурой региона, отделениями других творческих союзов и иных общественных объединений;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решение вопросов приема и исключения из членов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 принятие решений о создании или ликвидации общественных подразделений Отделения (комиссий, советов, комитетов и т.д.) в соответствии с основными </w:t>
      </w:r>
      <w:r w:rsidRPr="00A04144">
        <w:rPr>
          <w:rFonts w:ascii="Trebuchet MS" w:eastAsia="Times New Roman" w:hAnsi="Trebuchet MS" w:cs="Times New Roman"/>
          <w:color w:val="000000"/>
          <w:sz w:val="23"/>
          <w:szCs w:val="23"/>
          <w:lang w:eastAsia="ru-RU"/>
        </w:rPr>
        <w:lastRenderedPageBreak/>
        <w:t>направлениями деятельности Отделения, утверждение положений о них, их структуры и персонального состава;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утверждение в пределах своей компетенции иных положений, инструкций и документов, регулирующих внутреннюю деятельность Отделения (внутренних документов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общее руководство работой действующего в структуре Отделения Дома Актера или Дома Союза (в тех регионах, где они имеются);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утверждение уполномоченных (общественных представителей) Отделения в театрах, театральных учебных заведениях и других организациях региона, связанных со сценическим искусством, или делегирование этого права Бюро Правления Отделения;</w:t>
      </w:r>
      <w:r w:rsidRPr="00A04144">
        <w:rPr>
          <w:rFonts w:ascii="Trebuchet MS" w:eastAsia="Times New Roman" w:hAnsi="Trebuchet MS" w:cs="Times New Roman"/>
          <w:color w:val="000000"/>
          <w:sz w:val="23"/>
          <w:szCs w:val="23"/>
          <w:lang w:eastAsia="ru-RU"/>
        </w:rPr>
        <w:br/>
        <w:t xml:space="preserve">утверждение годовых планов работы и годовых творческих программ Отделения, </w:t>
      </w:r>
      <w:proofErr w:type="gramStart"/>
      <w:r w:rsidRPr="00A04144">
        <w:rPr>
          <w:rFonts w:ascii="Trebuchet MS" w:eastAsia="Times New Roman" w:hAnsi="Trebuchet MS" w:cs="Times New Roman"/>
          <w:color w:val="000000"/>
          <w:sz w:val="23"/>
          <w:szCs w:val="23"/>
          <w:lang w:eastAsia="ru-RU"/>
        </w:rPr>
        <w:t>контроль за</w:t>
      </w:r>
      <w:proofErr w:type="gramEnd"/>
      <w:r w:rsidRPr="00A04144">
        <w:rPr>
          <w:rFonts w:ascii="Trebuchet MS" w:eastAsia="Times New Roman" w:hAnsi="Trebuchet MS" w:cs="Times New Roman"/>
          <w:color w:val="000000"/>
          <w:sz w:val="23"/>
          <w:szCs w:val="23"/>
          <w:lang w:eastAsia="ru-RU"/>
        </w:rPr>
        <w:t xml:space="preserve"> их исполнением;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разработка творческих проектов и представление их на конкурс для включения в творческие (федеральные и региональные) программы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утверждение программ и планов действий Отделения по социальной поддержке членов Союза, определение размера и порядка предоставления льгот, оказание материальной помощи членам Союза, состоящим на учете в Отделении, как за счет централизованного финансирования Союза, так и за счет собственных средств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создание временных экспертных комиссий и групп для решения наиболее актуальных и сложных вопросов развития театрального искусства в регионе и деятельности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исполнение в пределах своей компетенции функции распорядителя кредитов (имущества и денежных средств)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 утверждение годового бюджет Отделения и осуществление </w:t>
      </w:r>
      <w:proofErr w:type="gramStart"/>
      <w:r w:rsidRPr="00A04144">
        <w:rPr>
          <w:rFonts w:ascii="Trebuchet MS" w:eastAsia="Times New Roman" w:hAnsi="Trebuchet MS" w:cs="Times New Roman"/>
          <w:color w:val="000000"/>
          <w:sz w:val="23"/>
          <w:szCs w:val="23"/>
          <w:lang w:eastAsia="ru-RU"/>
        </w:rPr>
        <w:t>контроля за</w:t>
      </w:r>
      <w:proofErr w:type="gramEnd"/>
      <w:r w:rsidRPr="00A04144">
        <w:rPr>
          <w:rFonts w:ascii="Trebuchet MS" w:eastAsia="Times New Roman" w:hAnsi="Trebuchet MS" w:cs="Times New Roman"/>
          <w:color w:val="000000"/>
          <w:sz w:val="23"/>
          <w:szCs w:val="23"/>
          <w:lang w:eastAsia="ru-RU"/>
        </w:rPr>
        <w:t xml:space="preserve"> его исполнением;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принятие решений об учреждении Отделением некоммерческих организаций, утверждение их уставов, осуществление полномочий собственника созданных Отделением учреждений, полномочий учредителя других некоммерческих организаций в соответствии с их уставами (без использования имущества Союза и доходов, полученных от его использования);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принятие решений об учреждении или участии Отделения в хозяйственных товариществах и обществах, назначение представителей Отделения в их высших органах, выдача доверенностей на осуществление полномочий учредителя, участника, акционера, вкладчика (без использования имущества Союза и доходов, полученных от его использования);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утверждение договоров, контрактов, соглашений по вопросам, не затрагивающим интересы Союза как собственника имущества, с российскими и зарубежными юридическими и физическими лицами;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принятие решений о совершении сделок, не затрагивающих интересы Союза как собственника имущества и связанных с приобретением, отчуждением или возможностью отчуждения прямо или косвенно имущества Отделения, приобретенного за счет собственных средств Отделения, вне зависимости от его стоимости;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одобрение сделок, в совершении которых имеется заинтересованность Председателя Отделения, его Заместителей, членов Бюро Правления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 осуществление </w:t>
      </w:r>
      <w:proofErr w:type="gramStart"/>
      <w:r w:rsidRPr="00A04144">
        <w:rPr>
          <w:rFonts w:ascii="Trebuchet MS" w:eastAsia="Times New Roman" w:hAnsi="Trebuchet MS" w:cs="Times New Roman"/>
          <w:color w:val="000000"/>
          <w:sz w:val="23"/>
          <w:szCs w:val="23"/>
          <w:lang w:eastAsia="ru-RU"/>
        </w:rPr>
        <w:t>контроля за</w:t>
      </w:r>
      <w:proofErr w:type="gramEnd"/>
      <w:r w:rsidRPr="00A04144">
        <w:rPr>
          <w:rFonts w:ascii="Trebuchet MS" w:eastAsia="Times New Roman" w:hAnsi="Trebuchet MS" w:cs="Times New Roman"/>
          <w:color w:val="000000"/>
          <w:sz w:val="23"/>
          <w:szCs w:val="23"/>
          <w:lang w:eastAsia="ru-RU"/>
        </w:rPr>
        <w:t xml:space="preserve"> деятельностью общественных подразделений Отделения, утверждение их годовых отчетов;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утверждение годовых отчетов о работе Бюро Правления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определение способов информирования членов Союза, состоящих на учете в Отделении, о принятых Правлением Отделения решениях;</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ежегодное представление Секретариату Союза отчета о работе Отделения, а также представление ЦКРК и Секретариату Союза запрашиваемых ими сведений и документов;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ежегодное информирование органа, осуществляющего регистрацию общественных объединений, о продолжении деятельности Отделения с указанием сведений, включаемых в Единый государственный реестр юридических лиц;</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решение иных вопросов, связанных с общим руководством Отделением, не входящих в исключительную компетенцию Съезда (Конференции, Общего собрания) и Контрольно-ревизионной комиссии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8.21. Бюро Правления Отделения в случае его необходимости избирается Правлением Отделения из своего состава сроком на пять лет, если иное не предусмотрено настоящим Уставом.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Количественный и персональный состав Бюро Правления определяется по предложению Председателя Отделения. По должности в состав Бюро Правления входит Первый заместитель Председателя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Бюро Правления является руководящим органом Отделения в период между заседаниями Правления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Члены Бюро являются членами Правления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Бюро Правления Отделения возглавляет Председатель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8.22. Заседания Бюро Правления созываются Председателем Отделения и проводятся по мере необходимости, но не реже одного раза в месяц.</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Заседание Бюро Правления Отделения правомочно, если на нем присутствует более половины членов Бюро. Решения принимаются простым большинством голосов присутствующих на заседании членов Бюро открытым голосованием.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Заместители Председателя Отделения, работающие в штате аппарата Отделения, присутствуют на заседаниях Бюро Правления Отделения с правом совещательного голоса.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Решения, принятые Бюро Правления Отделения, оформляются протоколом, который подписывает Председатель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8.23.К компетенции Бюро Правления Отделения относятся все вопросы текущей деятельности Отделения за исключением вопросов, отнесенных к исключительной компетенции Правления и Контрольно-ревизионной комиссии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Бюро Правления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осуществляет оперативное руководство деятельностью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организует выполнение решений Съезда (Конференции, Общего собрания) и Правления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определяет и представляет на утверждение Правления Отделения структуру штатного аппарата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 пределах своей компетенции распоряжается денежными средствами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готовит и представляет на утверждение Правления Отделения проект бюджета Отделения на каждый календарный год, а также исполнение сметы доходов и расходов Отделения (по итогам каждого квартала, полугодия и года);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организует исполнение бюджета Отделения, в случае необходимости выносит на утверждение Правления Отделения предложения по увеличению или уменьшению расходных статей бюджета;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 рамках утвержденного Правлением бюджета определяет направления, порядок и размеры расходования денежных средств Отделения, утверждает сметы Отделения, контролирует расходование денежных средств;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создает временные экспертные группы и комиссии для решения наиболее актуальных и сложных вопросов деятельности Отделения, отнесенных к компетенции Бюро Правления;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утверждает уполномоченных (общественных представителей) Отделения в театрах, театральных учебных заведениях и других организациях региона, связанных со сценическим искусством (в случае делегирования такого права Правлением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ведет организационную работу по подготовке и проведению Съезда (Конференции, Общего собрания), заседаний Правления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ежеквартально отчитывается перед Правлением Отделения о своей работе, представляет на утверждение Правления годовой отчет о деятельности Бюро Правления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выполняет иные функции, не входящие в исключительную компетенцию Правления Отделения и Контрольно-ревизионной комиссии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8.24. Председатель Отделения избирается Съездом (Конференцией, Общим собранием) Отделения из числа членов Союза сроком на пять лет, если иное не предусмотрено настоящим Уставом.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Председатель Отделения может быть избран на новый срок неоднократно.</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Председатель Отделения по выборной должности является членом Совета председателей отделений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Председатель Отделения — Союза театральных деятелей республики, входящей в состав Российской Федерации, по выборной должности является также членом действующего в Союзе Совета республик.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Председатель Отделения (его компетенция):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осуществляет общее руководство деятельностью Отделения и несет персональную ответственность за исполнение возложенных на него обязанностей;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предлагает Правлению Отделения кандидатуру для выборов из состава Правления Первого заместителя Председателя Отделения, определяет его полномочия;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предлагает Правлению количественный и персональный состав Бюро Правления Отделения для его избрания;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распределяет обязанности между членами Правления и Бюро Правления Отделения; в случае необходимости делегирует свои полномочия Первому заместителю Председателя Отделения, избранному из состава Правления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предлагает Правлению Отделения кандидатуры для утверждения их в должности Заместителей Председателя, работающих в штате аппарата Отделения, определяет условия, порядок их приема на работу, а также их полномочия и обязанности;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организует выполнение решений руководящих органов Союза и Отделения, контролирует их исполнение;</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возглавляет Правление и Бюро Правления Отделения, организует их работу, созывает их заседания, председательствует на них, подписывает протоколы заседаний и решения Правления и Бюро Правления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без доверенности действует от имени Отделения, в том числе представляет его интересы во взаимоотношениях с органами государственной власти и органами местного самоуправления, общественными объединениями, российскими и зарубежными юридическими и физическими лицами;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 пределах своей компетенции распоряжается имуществом и средствами Отделения, имеет право первой подписи финансовых документов, открывает счета Отделения в банках и других кредитных учреждениях, выдает доверенности;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ведет переговоры, заключает от имени Отделения договоры, контракты, соглашения, совершает сделки;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предъявляет от имени Отделения претензии и иски к юридическим и физическим лицам, в том числе зарубежным;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осуществляет прием на работу и увольнение штатных работников аппарата Отделения, определяет размер и порядок оплаты их труда и материального поощрения, утверждает штатное расписание, правила внутреннего трудового распорядка, должностные инструкции штатных работников аппарата Отделения, издает распоряжения, дает указания, обязательные для исполнения всеми работниками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подписывает ежегодно представляемые в Секретариат Союза отчеты о работе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отчитывается перед Съездом (Конференцией, Общим собранием) Отделения о работе Правления, Бюро Правления и Отделения в целом;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осуществляет иные функции, не входящие в компетенцию руководящих органов Отделения и Контрольно-ревизионной комиссии, действуя в интересах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8.25. При наличии обстоятельств, исключающих возможность осуществления Председателем Отделения принадлежащих ему полномочий, его функции временно или вплоть до очередного Съезда (Конференции, Общего собрания) осуществляет Первый заместитель Председателя Отделения, избираемый Правлением Отделения из своего состава по предложению Председателя.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8.26. Контрольно-ревизионная комиссия Отделения (далее — КРК) является контролирующим органом Отделения и избирается Съездом (Конференцией, Общим собранием) Отделения сроком на пять лет, если иное не предусмотрено настоящим Уставом.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Членами КРК не могут быть избраны Председатель Отделения, члены Правления Отделения, члены Бюро Правления Отделения и работники штатного аппарата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Члены Союза, избранные в состав КРК, могут быть избраны на новый срок неоднократно.</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8.27. Руководит работой КРК ее Председатель, избираемый Съездом (Конференцией, Общим собранием) из числа членов Союза сроком на пять лет, если иное не предусмотрено настоящим Уставом.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Председатель КРК организует работу КРК, созывает заседания КРК и председательствует на них.</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При наличии обстоятельств, исключающих возможность осуществления Председателем КРК принадлежащих ему полномочий, его функции временно или вплоть до очередного Съезда (Конференции, Общего собрания) осуществляет </w:t>
      </w:r>
      <w:r w:rsidRPr="00A04144">
        <w:rPr>
          <w:rFonts w:ascii="Trebuchet MS" w:eastAsia="Times New Roman" w:hAnsi="Trebuchet MS" w:cs="Times New Roman"/>
          <w:color w:val="000000"/>
          <w:sz w:val="23"/>
          <w:szCs w:val="23"/>
          <w:lang w:eastAsia="ru-RU"/>
        </w:rPr>
        <w:lastRenderedPageBreak/>
        <w:t>Заместитель Председателя КРК, избираемый КРК из своего состава по предложению Председателя КРК.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Председатель КРК и его Заместитель участвуют в заседаниях Правления Отделения с правом совещательного голоса.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8.28. Заседания КРК проводятся по мере необходимости, но не реже одного раза в год.</w:t>
      </w:r>
      <w:r w:rsidRPr="00A04144">
        <w:rPr>
          <w:rFonts w:ascii="Trebuchet MS" w:eastAsia="Times New Roman" w:hAnsi="Trebuchet MS" w:cs="Times New Roman"/>
          <w:color w:val="000000"/>
          <w:sz w:val="23"/>
          <w:szCs w:val="23"/>
          <w:lang w:eastAsia="ru-RU"/>
        </w:rPr>
        <w:br/>
        <w:t>Заседание КРК правомочно, если на нем присутствует более половины членов КРК.</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inherit" w:eastAsia="Times New Roman" w:hAnsi="inherit" w:cs="Times New Roman"/>
          <w:color w:val="000000"/>
          <w:sz w:val="23"/>
          <w:szCs w:val="23"/>
          <w:bdr w:val="none" w:sz="0" w:space="0" w:color="auto" w:frame="1"/>
          <w:shd w:val="clear" w:color="auto" w:fill="FFFFFF"/>
          <w:lang w:eastAsia="ru-RU"/>
        </w:rPr>
        <w:t> Решения принимаются простым большинством голосов присутствующих на заседании членов КРК открытым голосованием.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Заседания КРК оформляются протоколом, который подписывает Председатель КРК.</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8.29. Контрольно-ревизионная комиссия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по предложению Председателя КРК избирает из своего состава Заместителя Председателя КРК;</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 осуществляет </w:t>
      </w:r>
      <w:proofErr w:type="gramStart"/>
      <w:r w:rsidRPr="00A04144">
        <w:rPr>
          <w:rFonts w:ascii="Trebuchet MS" w:eastAsia="Times New Roman" w:hAnsi="Trebuchet MS" w:cs="Times New Roman"/>
          <w:color w:val="000000"/>
          <w:sz w:val="23"/>
          <w:szCs w:val="23"/>
          <w:lang w:eastAsia="ru-RU"/>
        </w:rPr>
        <w:t>контроль за</w:t>
      </w:r>
      <w:proofErr w:type="gramEnd"/>
      <w:r w:rsidRPr="00A04144">
        <w:rPr>
          <w:rFonts w:ascii="Trebuchet MS" w:eastAsia="Times New Roman" w:hAnsi="Trebuchet MS" w:cs="Times New Roman"/>
          <w:color w:val="000000"/>
          <w:sz w:val="23"/>
          <w:szCs w:val="23"/>
          <w:lang w:eastAsia="ru-RU"/>
        </w:rPr>
        <w:t xml:space="preserve"> соблюдением норм действующего законодательства, настоящего Устава и Устава Отделения (в случае его наличия) в деятельности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контролирует выполнение решений руководящих органов Союза и Отделения, годовых планов работы Отделения, утвержденных Правлением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контролирует исполнение утвержденного Правлением бюджета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ежегодно проводит проверку финансово-хозяйственной деятельности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проводит проверку годовых отчетов Бюро Правления Отделения (до их утверждения Правлением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организует проверки деятельности созданных Отделением учреждений;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контролирует соблюдение требований Положения «О порядке приема и исключения из членов Союза театральных деятелей Российской Федерации»</w:t>
      </w:r>
      <w:proofErr w:type="gramStart"/>
      <w:r w:rsidRPr="00A04144">
        <w:rPr>
          <w:rFonts w:ascii="Trebuchet MS" w:eastAsia="Times New Roman" w:hAnsi="Trebuchet MS" w:cs="Times New Roman"/>
          <w:color w:val="000000"/>
          <w:sz w:val="23"/>
          <w:szCs w:val="23"/>
          <w:lang w:eastAsia="ru-RU"/>
        </w:rPr>
        <w:t xml:space="preserve"> ,</w:t>
      </w:r>
      <w:proofErr w:type="gramEnd"/>
      <w:r w:rsidRPr="00A04144">
        <w:rPr>
          <w:rFonts w:ascii="Trebuchet MS" w:eastAsia="Times New Roman" w:hAnsi="Trebuchet MS" w:cs="Times New Roman"/>
          <w:color w:val="000000"/>
          <w:sz w:val="23"/>
          <w:szCs w:val="23"/>
          <w:lang w:eastAsia="ru-RU"/>
        </w:rPr>
        <w:t xml:space="preserve"> правильность и своевременность уплаты вступительных и членских взносов;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 осуществляет </w:t>
      </w:r>
      <w:proofErr w:type="gramStart"/>
      <w:r w:rsidRPr="00A04144">
        <w:rPr>
          <w:rFonts w:ascii="Trebuchet MS" w:eastAsia="Times New Roman" w:hAnsi="Trebuchet MS" w:cs="Times New Roman"/>
          <w:color w:val="000000"/>
          <w:sz w:val="23"/>
          <w:szCs w:val="23"/>
          <w:lang w:eastAsia="ru-RU"/>
        </w:rPr>
        <w:t>контроль за</w:t>
      </w:r>
      <w:proofErr w:type="gramEnd"/>
      <w:r w:rsidRPr="00A04144">
        <w:rPr>
          <w:rFonts w:ascii="Trebuchet MS" w:eastAsia="Times New Roman" w:hAnsi="Trebuchet MS" w:cs="Times New Roman"/>
          <w:color w:val="000000"/>
          <w:sz w:val="23"/>
          <w:szCs w:val="23"/>
          <w:lang w:eastAsia="ru-RU"/>
        </w:rPr>
        <w:t xml:space="preserve"> своевременностью рассмотрения руководящими органами Отделения и должностными лицами запросов, писем и жалоб членов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передает материалы проведенных проверок на рассмотрение Правления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ежегодно информирует Правление Отделения о своей деятельности, представляет ЦКРК Союза отчет о проделанной работе;</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представляет отчет о своей деятельности на утверждение Съезда (Конференции, Общего собрания)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 xml:space="preserve">8.30. КРК </w:t>
      </w:r>
      <w:proofErr w:type="gramStart"/>
      <w:r w:rsidRPr="00A04144">
        <w:rPr>
          <w:rFonts w:ascii="Trebuchet MS" w:eastAsia="Times New Roman" w:hAnsi="Trebuchet MS" w:cs="Times New Roman"/>
          <w:color w:val="000000"/>
          <w:sz w:val="23"/>
          <w:szCs w:val="23"/>
          <w:lang w:eastAsia="ru-RU"/>
        </w:rPr>
        <w:t>обязана</w:t>
      </w:r>
      <w:proofErr w:type="gramEnd"/>
      <w:r w:rsidRPr="00A04144">
        <w:rPr>
          <w:rFonts w:ascii="Trebuchet MS" w:eastAsia="Times New Roman" w:hAnsi="Trebuchet MS" w:cs="Times New Roman"/>
          <w:color w:val="000000"/>
          <w:sz w:val="23"/>
          <w:szCs w:val="23"/>
          <w:lang w:eastAsia="ru-RU"/>
        </w:rPr>
        <w:t xml:space="preserve"> проводить проверку годовых отчетов и годовых бухгалтерских балансов Отделения до их утверждения Правлением Отделения. Правление Отделения не вправе утверждать годовые отчеты и годовые бухгалтерские балансы Отделения при отсутствии заключения КРК.</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8.31. КРК имеет право:</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 любое время проводить проверки деятельности Отделения, иметь доступ ко всей документации, касающейся деятельности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По требованию КРК члены Союза, Председатель Отделения, члены Правления Отделения, члены Бюро Правления Отделения, должностные лица Отделения, руководящие и исполнительные органы учреждений Отделения обязаны представлять членам КРК все запрашиваемые ими документы, касающиеся деятельности Отделения, давать необходимые пояснения в устной или письменной форме; </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ходатайствовать перед Правлением Отделения или Секретариатом Союза и на основании решения Правления Отделения привлекать к проведению проверок финансово-хозяйственной деятельности Отделения соответствующих специалистов, а по решению Секретариата Союза – профессионального аудитора, не связанного имущественными интересами с Отделением, Председателем Отделения, его Заместителями, членами Правления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8.32. Общественные подразделения Отделения (творческие комиссии, общественные, экспертные и консультативные советы, комитеты и т.д.) создаются решением Правления Отделения в соответствии с основными направлениями деятельности Отделения и формируются из членов Союза – творческих работников различных профессий. В случае необходимости в состав экспертных и консультативных советов Отделения могут входить специалисты – не члены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8.33. Общественные подразделения Отделения действуют на основании настоящего Устава, Устава Отделения (в случае его наличия) и Положений, утверждаемых Правлением Отделения. Исключение составляют профессиональные творческие секции Отделения, которые действуют на основании Положения, утверждаемого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8.34. Для координации деятельности Союза на местах и организации взаимодействия Отделений решением Секретариата Союза Отделения распределяются по группам по территориальному признаку в соответствии с решением Съезда или Секретариата.</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b/>
          <w:bCs/>
          <w:color w:val="000000"/>
          <w:sz w:val="23"/>
          <w:szCs w:val="23"/>
          <w:bdr w:val="none" w:sz="0" w:space="0" w:color="auto" w:frame="1"/>
          <w:lang w:eastAsia="ru-RU"/>
        </w:rPr>
        <w:t>Раздел девятый</w:t>
      </w:r>
      <w:r w:rsidRPr="00A04144">
        <w:rPr>
          <w:rFonts w:ascii="Trebuchet MS" w:eastAsia="Times New Roman" w:hAnsi="Trebuchet MS" w:cs="Times New Roman"/>
          <w:b/>
          <w:bCs/>
          <w:color w:val="000000"/>
          <w:sz w:val="23"/>
          <w:szCs w:val="23"/>
          <w:bdr w:val="none" w:sz="0" w:space="0" w:color="auto" w:frame="1"/>
          <w:lang w:eastAsia="ru-RU"/>
        </w:rPr>
        <w:br/>
        <w:t>ПРЕДСТАВИТЕЛЬСТВА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9.1. Представительства Союза создаются в Российской Федерации и за рубежом по решению Секретариата Союза. Представительства действуют на основании настоящего Устава и Положения «О Представительстве Союза театральных деятелей Российской Федерации в России и за рубежом»</w:t>
      </w:r>
      <w:proofErr w:type="gramStart"/>
      <w:r w:rsidRPr="00A04144">
        <w:rPr>
          <w:rFonts w:ascii="Trebuchet MS" w:eastAsia="Times New Roman" w:hAnsi="Trebuchet MS" w:cs="Times New Roman"/>
          <w:color w:val="000000"/>
          <w:sz w:val="23"/>
          <w:szCs w:val="23"/>
          <w:lang w:eastAsia="ru-RU"/>
        </w:rPr>
        <w:t xml:space="preserve"> ,</w:t>
      </w:r>
      <w:proofErr w:type="gramEnd"/>
      <w:r w:rsidRPr="00A04144">
        <w:rPr>
          <w:rFonts w:ascii="Trebuchet MS" w:eastAsia="Times New Roman" w:hAnsi="Trebuchet MS" w:cs="Times New Roman"/>
          <w:color w:val="000000"/>
          <w:sz w:val="23"/>
          <w:szCs w:val="23"/>
          <w:lang w:eastAsia="ru-RU"/>
        </w:rPr>
        <w:t xml:space="preserve"> утверждаемого Секретариатом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9.2. Представительства Союза не являются юридическими лицами.</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9.3.Представительством Союза является его обособленное подразделение, расположенное вне места нахождения постоянно действующего руководящего органа</w:t>
      </w:r>
      <w:r w:rsidRPr="00A04144">
        <w:rPr>
          <w:rFonts w:ascii="inherit" w:eastAsia="Times New Roman" w:hAnsi="inherit" w:cs="Times New Roman"/>
          <w:color w:val="000000"/>
          <w:sz w:val="23"/>
          <w:szCs w:val="23"/>
          <w:bdr w:val="none" w:sz="0" w:space="0" w:color="auto" w:frame="1"/>
          <w:shd w:val="clear" w:color="auto" w:fill="FFFFFF"/>
          <w:lang w:eastAsia="ru-RU"/>
        </w:rPr>
        <w:t> Союза, представляющее интересы Союза и осуществляющее их защиту.</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Имущество Представительств Союза при его наличии учитывается на их отдельном балансе и балансе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9.4.Руководители Представительств Союза назначаются решением Секретариата Союза, действуют на основании доверенности, выданной Союзом в установленном порядке.</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9.5.Представительства Союза осуществляют деятельность от имени Союза. Ответственность за деятельность Представительств несет Союз.</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b/>
          <w:bCs/>
          <w:color w:val="000000"/>
          <w:sz w:val="23"/>
          <w:szCs w:val="23"/>
          <w:bdr w:val="none" w:sz="0" w:space="0" w:color="auto" w:frame="1"/>
          <w:lang w:eastAsia="ru-RU"/>
        </w:rPr>
        <w:t>Раздел десятый</w:t>
      </w:r>
      <w:r w:rsidRPr="00A04144">
        <w:rPr>
          <w:rFonts w:ascii="Trebuchet MS" w:eastAsia="Times New Roman" w:hAnsi="Trebuchet MS" w:cs="Times New Roman"/>
          <w:b/>
          <w:bCs/>
          <w:color w:val="000000"/>
          <w:sz w:val="23"/>
          <w:szCs w:val="23"/>
          <w:bdr w:val="none" w:sz="0" w:space="0" w:color="auto" w:frame="1"/>
          <w:lang w:eastAsia="ru-RU"/>
        </w:rPr>
        <w:br/>
        <w:t>ИСТОЧНИКИ ФОРМИРОВАНИЯ ИМУЩЕСТВА СОЮЗА, УПРАВЛЕНИЕ</w:t>
      </w:r>
      <w:r w:rsidRPr="00A04144">
        <w:rPr>
          <w:rFonts w:ascii="Trebuchet MS" w:eastAsia="Times New Roman" w:hAnsi="Trebuchet MS" w:cs="Times New Roman"/>
          <w:b/>
          <w:bCs/>
          <w:color w:val="000000"/>
          <w:sz w:val="23"/>
          <w:szCs w:val="23"/>
          <w:bdr w:val="none" w:sz="0" w:space="0" w:color="auto" w:frame="1"/>
          <w:lang w:eastAsia="ru-RU"/>
        </w:rPr>
        <w:br/>
        <w:t>ИМУЩЕСТВОМ, ПРЕДПРИНИМАТЕЛЬСКАЯ ДЕЯТЕЛЬНОСТЬ СОЮЗА</w:t>
      </w:r>
      <w:r w:rsidRPr="00A04144">
        <w:rPr>
          <w:rFonts w:ascii="Trebuchet MS" w:eastAsia="Times New Roman" w:hAnsi="Trebuchet MS" w:cs="Times New Roman"/>
          <w:color w:val="000000"/>
          <w:sz w:val="23"/>
          <w:szCs w:val="23"/>
          <w:lang w:eastAsia="ru-RU"/>
        </w:rPr>
        <w:br/>
      </w:r>
      <w:r w:rsidRPr="00A04144">
        <w:rPr>
          <w:rFonts w:ascii="Trebuchet MS" w:eastAsia="Times New Roman" w:hAnsi="Trebuchet MS" w:cs="Times New Roman"/>
          <w:b/>
          <w:bCs/>
          <w:color w:val="000000"/>
          <w:sz w:val="23"/>
          <w:szCs w:val="23"/>
          <w:bdr w:val="none" w:sz="0" w:space="0" w:color="auto" w:frame="1"/>
          <w:lang w:eastAsia="ru-RU"/>
        </w:rPr>
        <w:t>(включая отделения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10.1. Средства и имущество Союза (отделения) формируются </w:t>
      </w:r>
      <w:proofErr w:type="gramStart"/>
      <w:r w:rsidRPr="00A04144">
        <w:rPr>
          <w:rFonts w:ascii="Trebuchet MS" w:eastAsia="Times New Roman" w:hAnsi="Trebuchet MS" w:cs="Times New Roman"/>
          <w:color w:val="000000"/>
          <w:sz w:val="23"/>
          <w:szCs w:val="23"/>
          <w:lang w:eastAsia="ru-RU"/>
        </w:rPr>
        <w:t>из</w:t>
      </w:r>
      <w:proofErr w:type="gramEnd"/>
      <w:r w:rsidRPr="00A04144">
        <w:rPr>
          <w:rFonts w:ascii="Trebuchet MS" w:eastAsia="Times New Roman" w:hAnsi="Trebuchet MS" w:cs="Times New Roman"/>
          <w:color w:val="000000"/>
          <w:sz w:val="23"/>
          <w:szCs w:val="23"/>
          <w:lang w:eastAsia="ru-RU"/>
        </w:rPr>
        <w:t>:</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вступительных и членских взносов;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добровольных взносов, даров, пожертвований юридических и физических лиц (в том числе зарубежных);</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proofErr w:type="gramStart"/>
      <w:r w:rsidRPr="00A04144">
        <w:rPr>
          <w:rFonts w:ascii="Trebuchet MS" w:eastAsia="Times New Roman" w:hAnsi="Trebuchet MS" w:cs="Times New Roman"/>
          <w:color w:val="000000"/>
          <w:sz w:val="23"/>
          <w:szCs w:val="23"/>
          <w:lang w:eastAsia="ru-RU"/>
        </w:rPr>
        <w:t>— поступлений от мероприятий, проводимых Союзом (отделением) и в его пользу;</w:t>
      </w:r>
      <w:r w:rsidRPr="00A04144">
        <w:rPr>
          <w:rFonts w:ascii="Trebuchet MS" w:eastAsia="Times New Roman" w:hAnsi="Trebuchet MS" w:cs="Times New Roman"/>
          <w:color w:val="000000"/>
          <w:sz w:val="23"/>
          <w:szCs w:val="23"/>
          <w:lang w:eastAsia="ru-RU"/>
        </w:rPr>
        <w:br/>
        <w:t>доходов от предпринимательской, внешнеэкономической, образовательной, научной, издательской, рекламной, просветительской, культурно-массовой и иной не противоречащей закону деятельности Союза (отделения);</w:t>
      </w:r>
      <w:proofErr w:type="gramEnd"/>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части доходов от создаваемых Союзом (отделением) хозяйственных товариществ и обществ;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доходов от гражданско-правовых сделок; иных не запрещенных законом поступлений.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10.2. Союз (отделение) в соответствии с действующим законодательством может иметь в собственности земельные участки, здания, сооружения, жилищный фонд, оборудование, инвентарь, имущество культурно-просветительного назначения, денежные средства, акции и другие ценные бумаги, а также иное движимое и недвижимое имущество, необходимое для обеспечения деятельности, предусмотренной настоящим Уставом и Уставом отделения (случае его наличия).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В собственности Союза (отделения) могут находиться результаты интеллектуальной деятельности, а также учреждения, издательства, средства массовой информации, создаваемые и приобретаемые за счет средств Союза (отделения), в соответствии с его уставными целями.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10.3. Союз является собственником принадлежащего ему на законном основании имущества. Каждый отдельный гражданин — член Союза не имеет права собственности на долю имущества, принадлежащего Союзу.</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10.4. Отделения имеют право оперативного управления имуществом Союза, закрепленным за ними собственником – Союзом.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Отделения не вправе отчуждать или иным способом распоряжаться (продавать, обменивать, дарить, предоставлять в залог и т.п.) закрепленным за ними имуществом, а также имуществом, приобретенным за счет доходов, полученных от </w:t>
      </w:r>
      <w:proofErr w:type="gramStart"/>
      <w:r w:rsidRPr="00A04144">
        <w:rPr>
          <w:rFonts w:ascii="Trebuchet MS" w:eastAsia="Times New Roman" w:hAnsi="Trebuchet MS" w:cs="Times New Roman"/>
          <w:color w:val="000000"/>
          <w:sz w:val="23"/>
          <w:szCs w:val="23"/>
          <w:lang w:eastAsia="ru-RU"/>
        </w:rPr>
        <w:t>использования</w:t>
      </w:r>
      <w:proofErr w:type="gramEnd"/>
      <w:r w:rsidRPr="00A04144">
        <w:rPr>
          <w:rFonts w:ascii="Trebuchet MS" w:eastAsia="Times New Roman" w:hAnsi="Trebuchet MS" w:cs="Times New Roman"/>
          <w:color w:val="000000"/>
          <w:sz w:val="23"/>
          <w:szCs w:val="23"/>
          <w:lang w:eastAsia="ru-RU"/>
        </w:rPr>
        <w:t xml:space="preserve"> закрепленного за ними имущества Союза, или за счет денежных средств, выделенных из бюджета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Отделения вправе с письменного разрешения Секретариата Союза сдавать в аренду, передавать в пользование объекты недвижимого имущества, закрепленные за ними собственником – Союзом.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10.5. Отделения Союза – юридические лица являются собственниками имущества, создаваемого и приобретаемого на законном основании за счет собственных средств отделения. Каждый отдельный гражданин – член Союза не имеет права собственности на долю имущества, принадлежащего отделению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10.6. В случае ликвидации отделения – юридического лица, ликвидируемого по решению Секретариата Союза, имущество, созданное и приобретенное Отделением за счет собственных средств, направляется на цели, предусмотренные Уставом Отделения (при его наличии) или на реализацию целей и задач Союза в данном регионе.</w:t>
      </w:r>
      <w:r w:rsidRPr="00A04144">
        <w:rPr>
          <w:rFonts w:ascii="Trebuchet MS" w:eastAsia="Times New Roman" w:hAnsi="Trebuchet MS" w:cs="Times New Roman"/>
          <w:color w:val="000000"/>
          <w:sz w:val="23"/>
          <w:szCs w:val="23"/>
          <w:lang w:eastAsia="ru-RU"/>
        </w:rPr>
        <w:br/>
        <w:t>Имущество Союза, находящееся в оперативном управлении Отделения, в случае его ликвидации передается Союзу в установленном порядке.</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10.7. Союз (отделение) может совершать в отношении имущества, находящегося в его собственности или на ином вещном праве, любые сделки, не противоречащие законодательству Российской Федерации и настоящему Уставу.</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10.8. Право собственника имущества, поступающего в Союз (отделение), а также созданного и/или приобретенного им за счет собственных средств, от имени Союза (отделения) осуществляет его постоянно действующий руководящий орган — Секретариат Союза (Правление отделения).</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10.9. Союз (отделение) может осуществлять предпринимательскую деятельность лишь постольку, поскольку это служит достижению уставных целей, ради которых он (оно) созда</w:t>
      </w:r>
      <w:proofErr w:type="gramStart"/>
      <w:r w:rsidRPr="00A04144">
        <w:rPr>
          <w:rFonts w:ascii="Trebuchet MS" w:eastAsia="Times New Roman" w:hAnsi="Trebuchet MS" w:cs="Times New Roman"/>
          <w:color w:val="000000"/>
          <w:sz w:val="23"/>
          <w:szCs w:val="23"/>
          <w:lang w:eastAsia="ru-RU"/>
        </w:rPr>
        <w:t>н(</w:t>
      </w:r>
      <w:proofErr w:type="gramEnd"/>
      <w:r w:rsidRPr="00A04144">
        <w:rPr>
          <w:rFonts w:ascii="Trebuchet MS" w:eastAsia="Times New Roman" w:hAnsi="Trebuchet MS" w:cs="Times New Roman"/>
          <w:color w:val="000000"/>
          <w:sz w:val="23"/>
          <w:szCs w:val="23"/>
          <w:lang w:eastAsia="ru-RU"/>
        </w:rPr>
        <w:t>о), и соответствует этим целям. Предпринимательская деятельность осуществляется Союзом (отделением) в соответствии с Гражданским кодексом Российской Федерации.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10.10. Союз (отделение) может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10.11. Отдельные виды деятельности, перечень которых определяется законом, могут осуществляться Союзом (отделением) только на основании специальных разрешений (лицензий).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10.12. Доходы от предпринимательской деятельности Союза (отделения) не могут перераспределяться между членами Союза и должны использоваться только для достижения уставных целей.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10.13. Союз (отделение) может использовать свои средства на благотворительные цели.</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proofErr w:type="gramStart"/>
      <w:r w:rsidRPr="00A04144">
        <w:rPr>
          <w:rFonts w:ascii="Trebuchet MS" w:eastAsia="Times New Roman" w:hAnsi="Trebuchet MS" w:cs="Times New Roman"/>
          <w:b/>
          <w:bCs/>
          <w:color w:val="000000"/>
          <w:sz w:val="23"/>
          <w:szCs w:val="23"/>
          <w:bdr w:val="none" w:sz="0" w:space="0" w:color="auto" w:frame="1"/>
          <w:lang w:eastAsia="ru-RU"/>
        </w:rPr>
        <w:t>Раздел</w:t>
      </w:r>
      <w:proofErr w:type="gramEnd"/>
      <w:r w:rsidRPr="00A04144">
        <w:rPr>
          <w:rFonts w:ascii="Trebuchet MS" w:eastAsia="Times New Roman" w:hAnsi="Trebuchet MS" w:cs="Times New Roman"/>
          <w:b/>
          <w:bCs/>
          <w:color w:val="000000"/>
          <w:sz w:val="23"/>
          <w:szCs w:val="23"/>
          <w:bdr w:val="none" w:sz="0" w:space="0" w:color="auto" w:frame="1"/>
          <w:lang w:eastAsia="ru-RU"/>
        </w:rPr>
        <w:t xml:space="preserve"> одиннадцатый</w:t>
      </w:r>
      <w:r w:rsidRPr="00A04144">
        <w:rPr>
          <w:rFonts w:ascii="Trebuchet MS" w:eastAsia="Times New Roman" w:hAnsi="Trebuchet MS" w:cs="Times New Roman"/>
          <w:b/>
          <w:bCs/>
          <w:color w:val="000000"/>
          <w:sz w:val="23"/>
          <w:szCs w:val="23"/>
          <w:bdr w:val="none" w:sz="0" w:space="0" w:color="auto" w:frame="1"/>
          <w:lang w:eastAsia="ru-RU"/>
        </w:rPr>
        <w:br/>
        <w:t>УЧЕТ И ОТЧЕТНОСТЬ СОЮЗА</w:t>
      </w:r>
      <w:r w:rsidRPr="00A04144">
        <w:rPr>
          <w:rFonts w:ascii="Trebuchet MS" w:eastAsia="Times New Roman" w:hAnsi="Trebuchet MS" w:cs="Times New Roman"/>
          <w:b/>
          <w:bCs/>
          <w:color w:val="000000"/>
          <w:sz w:val="23"/>
          <w:szCs w:val="23"/>
          <w:bdr w:val="none" w:sz="0" w:space="0" w:color="auto" w:frame="1"/>
          <w:lang w:eastAsia="ru-RU"/>
        </w:rPr>
        <w:br/>
        <w:t>(включая отделения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11.1. Союз (отделение) ведет оперативный, бухгалтерский и статистический учет в порядке, предусмотренном действующим законодательством.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11.2. Ответственность за состояние учета, своевременное представление бухгалтерской и иной отчетности возлагается на главного бухгалтера Союза (отделения), компетенция которого определяется действующим законодательством.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11.3. Финансовый год устанавливается с 1 января по 31 декабря текущего года включительно.</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11.4. Годовой отчет и годовой бухгалтерский баланс Союза (отделения) составляется и представляется не позднее, чем через три месяца после окончания финансового года на утверждение Секретариата Союза (Правления отделения, а затем не позднее, чем через четыре месяца после окончания финансового года — на утверждение Секретариата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11.5. Должностные лица Союза (отделения) несут установленную действующим законодательством ответственность за достоверность содержащихся в годовом отчете и балансе сведений.</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11.6. Союз (отделение) в установленном порядке несет ответственность за сохранность документов управленческих, финансово-хозяйственных, по личному составу и других, обеспечивает передачу на государственное хранение в Центральные (местные) архивы документов, имеющих научно-историческое значение.</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Документы Союза (отделения) по личному составу штатного аппарата в случае ликвидации Союза (отделения) передаются в установленном порядке на хранение в государственные архивы.</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b/>
          <w:bCs/>
          <w:color w:val="000000"/>
          <w:sz w:val="23"/>
          <w:szCs w:val="23"/>
          <w:bdr w:val="none" w:sz="0" w:space="0" w:color="auto" w:frame="1"/>
          <w:lang w:eastAsia="ru-RU"/>
        </w:rPr>
        <w:t>Раздел двенадцатый</w:t>
      </w:r>
      <w:r w:rsidRPr="00A04144">
        <w:rPr>
          <w:rFonts w:ascii="Trebuchet MS" w:eastAsia="Times New Roman" w:hAnsi="Trebuchet MS" w:cs="Times New Roman"/>
          <w:b/>
          <w:bCs/>
          <w:color w:val="000000"/>
          <w:sz w:val="23"/>
          <w:szCs w:val="23"/>
          <w:bdr w:val="none" w:sz="0" w:space="0" w:color="auto" w:frame="1"/>
          <w:lang w:eastAsia="ru-RU"/>
        </w:rPr>
        <w:br/>
        <w:t>ВНЕСЕНИЕ ИЗМЕНЕНИЙ И ДОПОЛНЕНИЙ В УСТАВ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12.1. Внесение изменений и дополнений в Устав Союза утверждается решением Съезда Союза, принятым 2/3 голосов присутствующих на Съезде делегатов, с последующей регистрацией в установленном законом порядке.</w:t>
      </w:r>
    </w:p>
    <w:p w:rsidR="00A04144" w:rsidRPr="00A04144" w:rsidRDefault="00A04144" w:rsidP="00A04144">
      <w:pPr>
        <w:spacing w:after="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b/>
          <w:bCs/>
          <w:color w:val="000000"/>
          <w:sz w:val="23"/>
          <w:szCs w:val="23"/>
          <w:bdr w:val="none" w:sz="0" w:space="0" w:color="auto" w:frame="1"/>
          <w:lang w:eastAsia="ru-RU"/>
        </w:rPr>
        <w:t>Раздел тринадцатый</w:t>
      </w:r>
      <w:r w:rsidRPr="00A04144">
        <w:rPr>
          <w:rFonts w:ascii="Trebuchet MS" w:eastAsia="Times New Roman" w:hAnsi="Trebuchet MS" w:cs="Times New Roman"/>
          <w:b/>
          <w:bCs/>
          <w:color w:val="000000"/>
          <w:sz w:val="23"/>
          <w:szCs w:val="23"/>
          <w:bdr w:val="none" w:sz="0" w:space="0" w:color="auto" w:frame="1"/>
          <w:lang w:eastAsia="ru-RU"/>
        </w:rPr>
        <w:br/>
        <w:t>ЛИКВИДАЦИЯ И РЕОРГАНИЗАЦИЯ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13.1. Ликвидация Союза осуществляется по решению Съезда, если за данное решение проголосовало 3/4 присутствующих на Съезде делегатов.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lastRenderedPageBreak/>
        <w:t>13.2. Деятельность Союза может быть также прекращена и по другим основаниям в порядке, предусмотренном действующим законодательством.</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13.3. В случае ликвидации Союза Съезд формирует по согласованию с органом, осуществляющим регистрацию общественных объединений, ликвидационную комиссию. С момента назначения ликвидационной комиссии к ней переходят все полномочия по управлению делами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Ликвидационная комиссия производит публикацию о предстоящей ликвидации Союза в официальной печати по месту нахождения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13.4. Ликвидационная комиссия в установленном порядке оценивает имущество Союза, выявляет его дебиторов и кредиторов и рассчитывается с ними, принимает меры к оплате долгов Союза третьим лицам, составляет промежуточный ликвидационный и ликвидационный балансы и представляет их на утверждение Съезда Союза.</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13.5. Имущество, оставшееся в результате ликвидации Союза по решению Съезда, после удовлетворения требований кредиторов направляется на цели, предусмотренные настоящим Уставом. Решение об использовании оставшегося имущества публикуется ликвидационной комиссией в печати.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13.6. Решение Съезда о ликвидации Союза направляется в орган, осуществляющий регистрацию общественных объединений, для исключения Союза из Единого государственного реестра юридических лиц.</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 xml:space="preserve">13.7. </w:t>
      </w:r>
      <w:proofErr w:type="gramStart"/>
      <w:r w:rsidRPr="00A04144">
        <w:rPr>
          <w:rFonts w:ascii="Trebuchet MS" w:eastAsia="Times New Roman" w:hAnsi="Trebuchet MS" w:cs="Times New Roman"/>
          <w:color w:val="000000"/>
          <w:sz w:val="23"/>
          <w:szCs w:val="23"/>
          <w:lang w:eastAsia="ru-RU"/>
        </w:rPr>
        <w:t>Ликвидация Союза считается завершенной, а Союз прекратившим свое существование после внесения об этом записи в Единый государственный реестр юридических лиц.</w:t>
      </w:r>
      <w:proofErr w:type="gramEnd"/>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13.8. Реорганизация (слияние, присоединение, разделение, выделение, преобразование) Союза осуществляется по решению Съезда, если за данное решение проголосовало 3/4 присутствующих на Съезде делегатов.</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13.9. Имущество Союза переходит после его реорганизации к вновь возникшим юридическим лицам в порядке, предусмотренном Гражданским кодексом Российской Федерации.</w:t>
      </w:r>
    </w:p>
    <w:p w:rsidR="00A04144" w:rsidRPr="00A04144" w:rsidRDefault="00A04144" w:rsidP="00A04144">
      <w:pPr>
        <w:spacing w:after="240" w:line="293" w:lineRule="atLeast"/>
        <w:textAlignment w:val="baseline"/>
        <w:rPr>
          <w:rFonts w:ascii="Trebuchet MS" w:eastAsia="Times New Roman" w:hAnsi="Trebuchet MS" w:cs="Times New Roman"/>
          <w:color w:val="000000"/>
          <w:sz w:val="23"/>
          <w:szCs w:val="23"/>
          <w:lang w:eastAsia="ru-RU"/>
        </w:rPr>
      </w:pPr>
      <w:r w:rsidRPr="00A04144">
        <w:rPr>
          <w:rFonts w:ascii="Trebuchet MS" w:eastAsia="Times New Roman" w:hAnsi="Trebuchet MS" w:cs="Times New Roman"/>
          <w:color w:val="000000"/>
          <w:sz w:val="23"/>
          <w:szCs w:val="23"/>
          <w:lang w:eastAsia="ru-RU"/>
        </w:rPr>
        <w:t>13.10. Союз считается реорганизованным с момента государственной регистрации вновь возникшей организации.</w:t>
      </w:r>
    </w:p>
    <w:p w:rsidR="006126A6" w:rsidRDefault="006126A6"/>
    <w:sectPr w:rsidR="006126A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83" w:rsidRDefault="00E95083" w:rsidP="00A04144">
      <w:pPr>
        <w:spacing w:after="0" w:line="240" w:lineRule="auto"/>
      </w:pPr>
      <w:r>
        <w:separator/>
      </w:r>
    </w:p>
  </w:endnote>
  <w:endnote w:type="continuationSeparator" w:id="0">
    <w:p w:rsidR="00E95083" w:rsidRDefault="00E95083" w:rsidP="00A0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f_din_text_cond_promedium">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302824"/>
      <w:docPartObj>
        <w:docPartGallery w:val="Page Numbers (Bottom of Page)"/>
        <w:docPartUnique/>
      </w:docPartObj>
    </w:sdtPr>
    <w:sdtContent>
      <w:p w:rsidR="00A04144" w:rsidRDefault="00A04144">
        <w:pPr>
          <w:pStyle w:val="a8"/>
          <w:jc w:val="center"/>
        </w:pPr>
        <w:r>
          <w:fldChar w:fldCharType="begin"/>
        </w:r>
        <w:r>
          <w:instrText>PAGE   \* MERGEFORMAT</w:instrText>
        </w:r>
        <w:r>
          <w:fldChar w:fldCharType="separate"/>
        </w:r>
        <w:r>
          <w:rPr>
            <w:noProof/>
          </w:rPr>
          <w:t>43</w:t>
        </w:r>
        <w:r>
          <w:fldChar w:fldCharType="end"/>
        </w:r>
      </w:p>
    </w:sdtContent>
  </w:sdt>
  <w:p w:rsidR="00A04144" w:rsidRDefault="00A041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83" w:rsidRDefault="00E95083" w:rsidP="00A04144">
      <w:pPr>
        <w:spacing w:after="0" w:line="240" w:lineRule="auto"/>
      </w:pPr>
      <w:r>
        <w:separator/>
      </w:r>
    </w:p>
  </w:footnote>
  <w:footnote w:type="continuationSeparator" w:id="0">
    <w:p w:rsidR="00E95083" w:rsidRDefault="00E95083" w:rsidP="00A04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44"/>
    <w:rsid w:val="006126A6"/>
    <w:rsid w:val="00A04144"/>
    <w:rsid w:val="00E9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41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414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04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A04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4144"/>
    <w:rPr>
      <w:b/>
      <w:bCs/>
    </w:rPr>
  </w:style>
  <w:style w:type="character" w:customStyle="1" w:styleId="apple-converted-space">
    <w:name w:val="apple-converted-space"/>
    <w:basedOn w:val="a0"/>
    <w:rsid w:val="00A04144"/>
  </w:style>
  <w:style w:type="character" w:styleId="a5">
    <w:name w:val="Emphasis"/>
    <w:basedOn w:val="a0"/>
    <w:uiPriority w:val="20"/>
    <w:qFormat/>
    <w:rsid w:val="00A04144"/>
    <w:rPr>
      <w:i/>
      <w:iCs/>
    </w:rPr>
  </w:style>
  <w:style w:type="paragraph" w:styleId="a6">
    <w:name w:val="header"/>
    <w:basedOn w:val="a"/>
    <w:link w:val="a7"/>
    <w:uiPriority w:val="99"/>
    <w:unhideWhenUsed/>
    <w:rsid w:val="00A041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4144"/>
  </w:style>
  <w:style w:type="paragraph" w:styleId="a8">
    <w:name w:val="footer"/>
    <w:basedOn w:val="a"/>
    <w:link w:val="a9"/>
    <w:uiPriority w:val="99"/>
    <w:unhideWhenUsed/>
    <w:rsid w:val="00A041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4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41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414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04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A04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4144"/>
    <w:rPr>
      <w:b/>
      <w:bCs/>
    </w:rPr>
  </w:style>
  <w:style w:type="character" w:customStyle="1" w:styleId="apple-converted-space">
    <w:name w:val="apple-converted-space"/>
    <w:basedOn w:val="a0"/>
    <w:rsid w:val="00A04144"/>
  </w:style>
  <w:style w:type="character" w:styleId="a5">
    <w:name w:val="Emphasis"/>
    <w:basedOn w:val="a0"/>
    <w:uiPriority w:val="20"/>
    <w:qFormat/>
    <w:rsid w:val="00A04144"/>
    <w:rPr>
      <w:i/>
      <w:iCs/>
    </w:rPr>
  </w:style>
  <w:style w:type="paragraph" w:styleId="a6">
    <w:name w:val="header"/>
    <w:basedOn w:val="a"/>
    <w:link w:val="a7"/>
    <w:uiPriority w:val="99"/>
    <w:unhideWhenUsed/>
    <w:rsid w:val="00A041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4144"/>
  </w:style>
  <w:style w:type="paragraph" w:styleId="a8">
    <w:name w:val="footer"/>
    <w:basedOn w:val="a"/>
    <w:link w:val="a9"/>
    <w:uiPriority w:val="99"/>
    <w:unhideWhenUsed/>
    <w:rsid w:val="00A041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9960">
      <w:bodyDiv w:val="1"/>
      <w:marLeft w:val="0"/>
      <w:marRight w:val="0"/>
      <w:marTop w:val="0"/>
      <w:marBottom w:val="0"/>
      <w:divBdr>
        <w:top w:val="none" w:sz="0" w:space="0" w:color="auto"/>
        <w:left w:val="none" w:sz="0" w:space="0" w:color="auto"/>
        <w:bottom w:val="none" w:sz="0" w:space="0" w:color="auto"/>
        <w:right w:val="none" w:sz="0" w:space="0" w:color="auto"/>
      </w:divBdr>
      <w:divsChild>
        <w:div w:id="161382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15077</Words>
  <Characters>85940</Characters>
  <Application>Microsoft Office Word</Application>
  <DocSecurity>0</DocSecurity>
  <Lines>716</Lines>
  <Paragraphs>201</Paragraphs>
  <ScaleCrop>false</ScaleCrop>
  <Company>diakov.net</Company>
  <LinksUpToDate>false</LinksUpToDate>
  <CharactersWithSpaces>100816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2015-09-08T12:01:00Z</dcterms:created>
  <dcterms:modified xsi:type="dcterms:W3CDTF">2015-09-08T12:03:00Z</dcterms:modified>
</cp:coreProperties>
</file>